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F72AA" w14:textId="4AEB8E98" w:rsidR="00B96E4C" w:rsidRDefault="00003224" w:rsidP="00AB7BAF">
      <w:pPr>
        <w:ind w:left="-567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noProof/>
          <w:lang w:eastAsia="en-GB"/>
        </w:rPr>
        <w:drawing>
          <wp:inline distT="0" distB="0" distL="0" distR="0" wp14:anchorId="49CA2EF7" wp14:editId="303E2A27">
            <wp:extent cx="6449269" cy="1295400"/>
            <wp:effectExtent l="0" t="0" r="889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2016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694" cy="129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586C3" w14:textId="77777777" w:rsidR="00F2477F" w:rsidRDefault="00F2477F" w:rsidP="00D7461D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04CE54F6" w14:textId="77777777" w:rsidR="00203BC0" w:rsidRDefault="00203BC0" w:rsidP="00D7461D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679FBFC7" w14:textId="77777777" w:rsidR="00F2477F" w:rsidRDefault="00F2477F" w:rsidP="00D7461D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21229899" w14:textId="418A45D1" w:rsidR="005033C7" w:rsidRPr="007C3B7B" w:rsidRDefault="00766972" w:rsidP="009539F7">
      <w:pPr>
        <w:jc w:val="both"/>
        <w:rPr>
          <w:rFonts w:ascii="Verdana" w:hAnsi="Verdana"/>
          <w:sz w:val="22"/>
          <w:szCs w:val="22"/>
        </w:rPr>
      </w:pPr>
      <w:r w:rsidRPr="007C3B7B">
        <w:rPr>
          <w:rFonts w:ascii="Verdana" w:hAnsi="Verdana"/>
          <w:b/>
          <w:bCs/>
          <w:sz w:val="22"/>
          <w:szCs w:val="22"/>
          <w:u w:val="single"/>
        </w:rPr>
        <w:t>M</w:t>
      </w:r>
      <w:r w:rsidR="005033C7" w:rsidRPr="007C3B7B">
        <w:rPr>
          <w:rFonts w:ascii="Verdana" w:hAnsi="Verdana"/>
          <w:b/>
          <w:bCs/>
          <w:sz w:val="22"/>
          <w:szCs w:val="22"/>
          <w:u w:val="single"/>
        </w:rPr>
        <w:t>inutes of the Planning Committee meeting</w:t>
      </w:r>
      <w:r w:rsidR="005033C7" w:rsidRPr="007C3B7B">
        <w:rPr>
          <w:rFonts w:ascii="Verdana" w:hAnsi="Verdana"/>
          <w:b/>
          <w:bCs/>
          <w:sz w:val="22"/>
          <w:szCs w:val="22"/>
        </w:rPr>
        <w:t xml:space="preserve"> </w:t>
      </w:r>
      <w:r w:rsidR="005033C7" w:rsidRPr="007C3B7B">
        <w:rPr>
          <w:rFonts w:ascii="Verdana" w:hAnsi="Verdana"/>
          <w:sz w:val="22"/>
          <w:szCs w:val="22"/>
        </w:rPr>
        <w:t>held</w:t>
      </w:r>
      <w:r w:rsidR="00257435" w:rsidRPr="007C3B7B">
        <w:rPr>
          <w:rFonts w:ascii="Verdana" w:hAnsi="Verdana"/>
          <w:sz w:val="22"/>
          <w:szCs w:val="22"/>
        </w:rPr>
        <w:t xml:space="preserve"> on </w:t>
      </w:r>
      <w:r w:rsidR="00FE44F0">
        <w:rPr>
          <w:rFonts w:ascii="Verdana" w:hAnsi="Verdana"/>
          <w:sz w:val="22"/>
          <w:szCs w:val="22"/>
        </w:rPr>
        <w:t xml:space="preserve">Thursday </w:t>
      </w:r>
      <w:r w:rsidR="0021715F">
        <w:rPr>
          <w:rFonts w:ascii="Verdana" w:hAnsi="Verdana"/>
          <w:sz w:val="22"/>
          <w:szCs w:val="22"/>
        </w:rPr>
        <w:t>3</w:t>
      </w:r>
      <w:r w:rsidR="00FE44F0">
        <w:rPr>
          <w:rFonts w:ascii="Verdana" w:hAnsi="Verdana"/>
          <w:sz w:val="22"/>
          <w:szCs w:val="22"/>
        </w:rPr>
        <w:t>rd</w:t>
      </w:r>
      <w:r w:rsidR="0021715F">
        <w:rPr>
          <w:rFonts w:ascii="Verdana" w:hAnsi="Verdana"/>
          <w:sz w:val="22"/>
          <w:szCs w:val="22"/>
        </w:rPr>
        <w:t xml:space="preserve"> </w:t>
      </w:r>
      <w:r w:rsidR="00FE44F0">
        <w:rPr>
          <w:rFonts w:ascii="Verdana" w:hAnsi="Verdana"/>
          <w:sz w:val="22"/>
          <w:szCs w:val="22"/>
        </w:rPr>
        <w:t xml:space="preserve">September </w:t>
      </w:r>
      <w:r w:rsidR="00281356">
        <w:rPr>
          <w:rFonts w:ascii="Verdana" w:hAnsi="Verdana"/>
          <w:sz w:val="22"/>
          <w:szCs w:val="22"/>
        </w:rPr>
        <w:t>2020</w:t>
      </w:r>
      <w:r w:rsidR="0057185B" w:rsidRPr="007C3B7B">
        <w:rPr>
          <w:rFonts w:ascii="Verdana" w:hAnsi="Verdana"/>
          <w:sz w:val="22"/>
          <w:szCs w:val="22"/>
        </w:rPr>
        <w:t xml:space="preserve"> at </w:t>
      </w:r>
      <w:r w:rsidR="00FE44F0">
        <w:rPr>
          <w:rFonts w:ascii="Verdana" w:hAnsi="Verdana"/>
          <w:sz w:val="22"/>
          <w:szCs w:val="22"/>
        </w:rPr>
        <w:t>6</w:t>
      </w:r>
      <w:r w:rsidR="0057185B" w:rsidRPr="007C3B7B">
        <w:rPr>
          <w:rFonts w:ascii="Verdana" w:hAnsi="Verdana"/>
          <w:sz w:val="22"/>
          <w:szCs w:val="22"/>
        </w:rPr>
        <w:t>.</w:t>
      </w:r>
      <w:r w:rsidR="00FE44F0">
        <w:rPr>
          <w:rFonts w:ascii="Verdana" w:hAnsi="Verdana"/>
          <w:sz w:val="22"/>
          <w:szCs w:val="22"/>
        </w:rPr>
        <w:t>3</w:t>
      </w:r>
      <w:r w:rsidR="0095709F">
        <w:rPr>
          <w:rFonts w:ascii="Verdana" w:hAnsi="Verdana"/>
          <w:sz w:val="22"/>
          <w:szCs w:val="22"/>
        </w:rPr>
        <w:t>0p</w:t>
      </w:r>
      <w:bookmarkStart w:id="0" w:name="_GoBack"/>
      <w:bookmarkEnd w:id="0"/>
      <w:r w:rsidR="004376A2">
        <w:rPr>
          <w:rFonts w:ascii="Verdana" w:hAnsi="Verdana"/>
          <w:sz w:val="22"/>
          <w:szCs w:val="22"/>
        </w:rPr>
        <w:t>m</w:t>
      </w:r>
      <w:r w:rsidR="007408DE">
        <w:rPr>
          <w:rFonts w:ascii="Verdana" w:hAnsi="Verdana"/>
          <w:sz w:val="22"/>
          <w:szCs w:val="22"/>
        </w:rPr>
        <w:t>,</w:t>
      </w:r>
      <w:r w:rsidR="0021715F" w:rsidRPr="0021715F">
        <w:rPr>
          <w:rFonts w:ascii="Verdana" w:hAnsi="Verdana"/>
          <w:sz w:val="22"/>
          <w:szCs w:val="22"/>
        </w:rPr>
        <w:t xml:space="preserve"> </w:t>
      </w:r>
      <w:r w:rsidR="0021715F">
        <w:rPr>
          <w:rFonts w:ascii="Verdana" w:hAnsi="Verdana"/>
          <w:sz w:val="22"/>
          <w:szCs w:val="22"/>
        </w:rPr>
        <w:t xml:space="preserve">using remote video conferencing. </w:t>
      </w:r>
      <w:r w:rsidR="0021715F" w:rsidRPr="00DD74EB">
        <w:rPr>
          <w:rFonts w:ascii="Verdana" w:hAnsi="Verdana"/>
          <w:sz w:val="22"/>
          <w:szCs w:val="22"/>
        </w:rPr>
        <w:t xml:space="preserve"> </w:t>
      </w:r>
    </w:p>
    <w:p w14:paraId="4744DA42" w14:textId="77777777" w:rsidR="005033C7" w:rsidRPr="007C3B7B" w:rsidRDefault="005033C7" w:rsidP="009539F7">
      <w:pPr>
        <w:tabs>
          <w:tab w:val="left" w:pos="3060"/>
        </w:tabs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3775E40D" w14:textId="2FF303F6" w:rsidR="00A03AA8" w:rsidRPr="007C3B7B" w:rsidRDefault="00E07E96" w:rsidP="009539F7">
      <w:pPr>
        <w:tabs>
          <w:tab w:val="left" w:pos="3060"/>
        </w:tabs>
        <w:jc w:val="both"/>
        <w:rPr>
          <w:rFonts w:ascii="Verdana" w:hAnsi="Verdana"/>
          <w:sz w:val="22"/>
          <w:szCs w:val="22"/>
        </w:rPr>
      </w:pPr>
      <w:r w:rsidRPr="007C3B7B">
        <w:rPr>
          <w:rFonts w:ascii="Verdana" w:hAnsi="Verdana"/>
          <w:b/>
          <w:bCs/>
          <w:sz w:val="22"/>
          <w:szCs w:val="22"/>
          <w:u w:val="single"/>
        </w:rPr>
        <w:t>Present:</w:t>
      </w:r>
      <w:r w:rsidR="00897227">
        <w:rPr>
          <w:rFonts w:ascii="Verdana" w:hAnsi="Verdana"/>
          <w:bCs/>
          <w:sz w:val="22"/>
          <w:szCs w:val="22"/>
        </w:rPr>
        <w:t xml:space="preserve"> </w:t>
      </w:r>
      <w:r w:rsidR="0021715F">
        <w:rPr>
          <w:rFonts w:ascii="Verdana" w:hAnsi="Verdana"/>
          <w:bCs/>
          <w:sz w:val="22"/>
          <w:szCs w:val="22"/>
        </w:rPr>
        <w:t>Chairman: Cllr. Mrs Margaret Rawle; Cllrs</w:t>
      </w:r>
      <w:r w:rsidR="00850C98">
        <w:rPr>
          <w:rFonts w:ascii="Verdana" w:hAnsi="Verdana"/>
          <w:bCs/>
          <w:sz w:val="22"/>
          <w:szCs w:val="22"/>
        </w:rPr>
        <w:t>:</w:t>
      </w:r>
      <w:r w:rsidR="00D500ED">
        <w:rPr>
          <w:rFonts w:ascii="Verdana" w:hAnsi="Verdana"/>
          <w:bCs/>
          <w:sz w:val="22"/>
          <w:szCs w:val="22"/>
        </w:rPr>
        <w:t xml:space="preserve"> </w:t>
      </w:r>
      <w:r w:rsidR="00281356">
        <w:rPr>
          <w:rFonts w:ascii="Verdana" w:hAnsi="Verdana"/>
          <w:bCs/>
          <w:sz w:val="22"/>
          <w:szCs w:val="22"/>
        </w:rPr>
        <w:t>Mr Gerry Lewis;</w:t>
      </w:r>
      <w:r w:rsidR="00281356" w:rsidRPr="00281356">
        <w:rPr>
          <w:rFonts w:ascii="Verdana" w:hAnsi="Verdana"/>
          <w:bCs/>
          <w:sz w:val="22"/>
          <w:szCs w:val="22"/>
        </w:rPr>
        <w:t xml:space="preserve"> </w:t>
      </w:r>
      <w:r w:rsidR="002535E7">
        <w:rPr>
          <w:rFonts w:ascii="Verdana" w:hAnsi="Verdana"/>
          <w:bCs/>
          <w:sz w:val="22"/>
          <w:szCs w:val="22"/>
        </w:rPr>
        <w:t>Mr John Preston</w:t>
      </w:r>
      <w:r w:rsidR="0021715F">
        <w:rPr>
          <w:rFonts w:ascii="Verdana" w:hAnsi="Verdana"/>
          <w:bCs/>
          <w:sz w:val="22"/>
          <w:szCs w:val="22"/>
        </w:rPr>
        <w:t xml:space="preserve">; Miss Kathryn Vellacott </w:t>
      </w:r>
      <w:r w:rsidR="00D500ED">
        <w:rPr>
          <w:rFonts w:ascii="Verdana" w:hAnsi="Verdana"/>
          <w:bCs/>
          <w:sz w:val="22"/>
          <w:szCs w:val="22"/>
        </w:rPr>
        <w:t>and Mr Piers Wood</w:t>
      </w:r>
      <w:r w:rsidR="00FE44F0">
        <w:rPr>
          <w:rFonts w:ascii="Verdana" w:hAnsi="Verdana"/>
          <w:bCs/>
          <w:sz w:val="22"/>
          <w:szCs w:val="22"/>
        </w:rPr>
        <w:t>.</w:t>
      </w:r>
      <w:r w:rsidR="00850C98">
        <w:rPr>
          <w:rFonts w:ascii="Verdana" w:hAnsi="Verdana"/>
          <w:bCs/>
          <w:sz w:val="22"/>
          <w:szCs w:val="22"/>
        </w:rPr>
        <w:t xml:space="preserve"> </w:t>
      </w:r>
    </w:p>
    <w:p w14:paraId="40BAAAE7" w14:textId="77777777" w:rsidR="00A03AA8" w:rsidRDefault="00A03AA8" w:rsidP="009539F7">
      <w:pPr>
        <w:tabs>
          <w:tab w:val="left" w:pos="3060"/>
        </w:tabs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376EE4E0" w14:textId="6D26812E" w:rsidR="00850C98" w:rsidRPr="002535E7" w:rsidRDefault="005033C7" w:rsidP="009539F7">
      <w:pPr>
        <w:tabs>
          <w:tab w:val="left" w:pos="3060"/>
        </w:tabs>
        <w:jc w:val="both"/>
        <w:rPr>
          <w:rFonts w:ascii="Verdana" w:hAnsi="Verdana"/>
          <w:b/>
          <w:sz w:val="22"/>
          <w:szCs w:val="22"/>
        </w:rPr>
      </w:pPr>
      <w:r w:rsidRPr="007C3B7B">
        <w:rPr>
          <w:rFonts w:ascii="Verdana" w:hAnsi="Verdana"/>
          <w:b/>
          <w:bCs/>
          <w:sz w:val="22"/>
          <w:szCs w:val="22"/>
          <w:u w:val="single"/>
        </w:rPr>
        <w:t>Apologies:</w:t>
      </w:r>
      <w:r w:rsidR="00281356">
        <w:rPr>
          <w:rFonts w:ascii="Verdana" w:hAnsi="Verdana"/>
          <w:bCs/>
          <w:sz w:val="22"/>
          <w:szCs w:val="22"/>
        </w:rPr>
        <w:t xml:space="preserve"> </w:t>
      </w:r>
      <w:r w:rsidR="00BD0ECC">
        <w:rPr>
          <w:rFonts w:ascii="Verdana" w:hAnsi="Verdana"/>
          <w:bCs/>
          <w:sz w:val="22"/>
          <w:szCs w:val="22"/>
        </w:rPr>
        <w:t>None</w:t>
      </w:r>
    </w:p>
    <w:p w14:paraId="71938CA2" w14:textId="3A5D0DA1" w:rsidR="00984DA0" w:rsidRDefault="00984DA0" w:rsidP="009539F7">
      <w:pPr>
        <w:tabs>
          <w:tab w:val="left" w:pos="3060"/>
        </w:tabs>
        <w:jc w:val="both"/>
        <w:rPr>
          <w:rFonts w:ascii="Verdana" w:hAnsi="Verdana"/>
          <w:bCs/>
          <w:sz w:val="22"/>
          <w:szCs w:val="22"/>
        </w:rPr>
      </w:pPr>
    </w:p>
    <w:p w14:paraId="640D1A01" w14:textId="744DB74F" w:rsidR="00A614C0" w:rsidRPr="00511900" w:rsidRDefault="005033C7" w:rsidP="00511900">
      <w:pPr>
        <w:pStyle w:val="NoSpacing"/>
        <w:rPr>
          <w:rFonts w:ascii="Verdana" w:hAnsi="Verdana"/>
          <w:b/>
          <w:sz w:val="22"/>
          <w:szCs w:val="22"/>
          <w:u w:val="single"/>
        </w:rPr>
      </w:pPr>
      <w:r w:rsidRPr="00511900">
        <w:rPr>
          <w:rFonts w:ascii="Verdana" w:hAnsi="Verdana"/>
          <w:b/>
          <w:sz w:val="22"/>
          <w:szCs w:val="22"/>
          <w:u w:val="single"/>
        </w:rPr>
        <w:t>Deferment of business for comment by the public.</w:t>
      </w:r>
      <w:r w:rsidR="00D57F6D" w:rsidRPr="00511900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3B70B0" w:rsidRPr="0088340E">
        <w:rPr>
          <w:rFonts w:ascii="Verdana" w:hAnsi="Verdana"/>
          <w:sz w:val="22"/>
          <w:szCs w:val="22"/>
        </w:rPr>
        <w:t xml:space="preserve"> </w:t>
      </w:r>
      <w:r w:rsidR="0088340E" w:rsidRPr="0088340E">
        <w:rPr>
          <w:rFonts w:ascii="Verdana" w:hAnsi="Verdana"/>
          <w:sz w:val="22"/>
          <w:szCs w:val="22"/>
        </w:rPr>
        <w:t>None</w:t>
      </w:r>
    </w:p>
    <w:p w14:paraId="281F1129" w14:textId="77777777" w:rsidR="003B70B0" w:rsidRDefault="003B70B0" w:rsidP="009539F7">
      <w:pPr>
        <w:tabs>
          <w:tab w:val="left" w:pos="3060"/>
        </w:tabs>
        <w:jc w:val="both"/>
        <w:rPr>
          <w:rFonts w:ascii="Verdana" w:hAnsi="Verdana"/>
          <w:bCs/>
          <w:sz w:val="22"/>
          <w:szCs w:val="22"/>
        </w:rPr>
      </w:pPr>
    </w:p>
    <w:p w14:paraId="1CE04D95" w14:textId="206AB691" w:rsidR="00A614C0" w:rsidRDefault="005033C7" w:rsidP="009539F7">
      <w:pPr>
        <w:tabs>
          <w:tab w:val="left" w:pos="3060"/>
        </w:tabs>
        <w:jc w:val="both"/>
        <w:rPr>
          <w:rFonts w:ascii="Verdana" w:hAnsi="Verdana"/>
          <w:sz w:val="22"/>
          <w:szCs w:val="22"/>
        </w:rPr>
      </w:pPr>
      <w:r w:rsidRPr="007C3B7B">
        <w:rPr>
          <w:rFonts w:ascii="Verdana" w:hAnsi="Verdana"/>
          <w:b/>
          <w:bCs/>
          <w:sz w:val="22"/>
          <w:szCs w:val="22"/>
          <w:u w:val="single"/>
        </w:rPr>
        <w:t>Declarations of Interest</w:t>
      </w:r>
      <w:r w:rsidRPr="007C3B7B">
        <w:rPr>
          <w:rFonts w:ascii="Verdana" w:hAnsi="Verdana"/>
          <w:sz w:val="22"/>
          <w:szCs w:val="22"/>
        </w:rPr>
        <w:t xml:space="preserve">: </w:t>
      </w:r>
    </w:p>
    <w:p w14:paraId="24341FEB" w14:textId="09AA6921" w:rsidR="009B46D8" w:rsidRDefault="0088340E" w:rsidP="009539F7">
      <w:pPr>
        <w:jc w:val="both"/>
        <w:rPr>
          <w:rFonts w:ascii="Verdana" w:hAnsi="Verdana"/>
          <w:bCs/>
          <w:sz w:val="22"/>
          <w:szCs w:val="22"/>
          <w:u w:val="single"/>
        </w:rPr>
      </w:pPr>
      <w:r>
        <w:rPr>
          <w:rFonts w:ascii="Verdana" w:hAnsi="Verdana"/>
          <w:bCs/>
          <w:sz w:val="22"/>
          <w:szCs w:val="22"/>
        </w:rPr>
        <w:t>Cllr. Mr Piers Wood – Re: Planning Applicatio</w:t>
      </w:r>
      <w:r w:rsidRPr="0088340E">
        <w:rPr>
          <w:rFonts w:ascii="Verdana" w:hAnsi="Verdana"/>
          <w:bCs/>
          <w:sz w:val="22"/>
          <w:szCs w:val="22"/>
        </w:rPr>
        <w:t>n 6/9/20/108</w:t>
      </w:r>
    </w:p>
    <w:p w14:paraId="2E157EB3" w14:textId="77777777" w:rsidR="0088340E" w:rsidRDefault="0088340E" w:rsidP="009539F7">
      <w:pPr>
        <w:jc w:val="both"/>
        <w:rPr>
          <w:rFonts w:ascii="Verdana" w:hAnsi="Verdana"/>
          <w:bCs/>
          <w:sz w:val="22"/>
          <w:szCs w:val="22"/>
          <w:u w:val="single"/>
        </w:rPr>
      </w:pPr>
    </w:p>
    <w:p w14:paraId="71607264" w14:textId="77777777" w:rsidR="0029146E" w:rsidRDefault="00F60FEF" w:rsidP="009539F7">
      <w:pPr>
        <w:jc w:val="both"/>
        <w:rPr>
          <w:rFonts w:ascii="Verdana" w:hAnsi="Verdana"/>
          <w:bCs/>
          <w:sz w:val="22"/>
          <w:szCs w:val="22"/>
        </w:rPr>
      </w:pPr>
      <w:r w:rsidRPr="00F60FEF">
        <w:rPr>
          <w:rFonts w:ascii="Verdana" w:hAnsi="Verdana"/>
          <w:bCs/>
          <w:sz w:val="22"/>
          <w:szCs w:val="22"/>
        </w:rPr>
        <w:t xml:space="preserve">The Chairman advised that </w:t>
      </w:r>
      <w:r>
        <w:rPr>
          <w:rFonts w:ascii="Verdana" w:hAnsi="Verdana"/>
          <w:bCs/>
          <w:sz w:val="22"/>
          <w:szCs w:val="22"/>
        </w:rPr>
        <w:t>Item 5 will be moved to the end of the meeting.</w:t>
      </w:r>
    </w:p>
    <w:p w14:paraId="6A587A64" w14:textId="1C1164BC" w:rsidR="00F60FEF" w:rsidRPr="00F60FEF" w:rsidRDefault="00F60FEF" w:rsidP="009539F7">
      <w:pPr>
        <w:jc w:val="both"/>
        <w:rPr>
          <w:rFonts w:ascii="Verdana" w:hAnsi="Verdana"/>
          <w:bCs/>
          <w:sz w:val="22"/>
          <w:szCs w:val="22"/>
        </w:rPr>
      </w:pPr>
      <w:r w:rsidRPr="00F60FEF">
        <w:rPr>
          <w:rFonts w:ascii="Verdana" w:hAnsi="Verdana"/>
          <w:bCs/>
          <w:sz w:val="22"/>
          <w:szCs w:val="22"/>
        </w:rPr>
        <w:t xml:space="preserve"> </w:t>
      </w:r>
    </w:p>
    <w:p w14:paraId="30DD1D68" w14:textId="46FF5EE2" w:rsidR="009802EC" w:rsidRDefault="007C72E9" w:rsidP="009539F7">
      <w:pPr>
        <w:jc w:val="both"/>
        <w:rPr>
          <w:rFonts w:ascii="Verdana" w:hAnsi="Verdana"/>
          <w:bCs/>
          <w:sz w:val="22"/>
          <w:szCs w:val="22"/>
        </w:rPr>
      </w:pPr>
      <w:r w:rsidRPr="007C3B7B">
        <w:rPr>
          <w:rFonts w:ascii="Verdana" w:hAnsi="Verdana"/>
          <w:b/>
          <w:bCs/>
          <w:sz w:val="22"/>
          <w:szCs w:val="22"/>
          <w:u w:val="single"/>
        </w:rPr>
        <w:t>Planning Applications:</w:t>
      </w:r>
      <w:r w:rsidR="00A33DB2" w:rsidRPr="007C3B7B">
        <w:rPr>
          <w:rFonts w:ascii="Verdana" w:hAnsi="Verdana"/>
          <w:b/>
          <w:bCs/>
          <w:sz w:val="22"/>
          <w:szCs w:val="22"/>
        </w:rPr>
        <w:t xml:space="preserve"> </w:t>
      </w:r>
      <w:r w:rsidR="00060018" w:rsidRPr="007C3B7B">
        <w:rPr>
          <w:rFonts w:ascii="Verdana" w:hAnsi="Verdana"/>
          <w:bCs/>
          <w:sz w:val="22"/>
          <w:szCs w:val="22"/>
        </w:rPr>
        <w:t xml:space="preserve">      </w:t>
      </w:r>
    </w:p>
    <w:p w14:paraId="74826F8F" w14:textId="77777777" w:rsidR="005C688F" w:rsidRPr="007C3B7B" w:rsidRDefault="005C688F" w:rsidP="009539F7">
      <w:pPr>
        <w:jc w:val="both"/>
        <w:rPr>
          <w:rFonts w:ascii="Verdana" w:hAnsi="Verdana"/>
          <w:bCs/>
          <w:sz w:val="22"/>
          <w:szCs w:val="22"/>
        </w:rPr>
      </w:pPr>
    </w:p>
    <w:p w14:paraId="1093DB30" w14:textId="2A17B912" w:rsidR="0042128F" w:rsidRDefault="004443DD" w:rsidP="00511900">
      <w:pPr>
        <w:tabs>
          <w:tab w:val="num" w:pos="540"/>
        </w:tabs>
        <w:ind w:right="-86"/>
        <w:jc w:val="both"/>
        <w:rPr>
          <w:rFonts w:ascii="Verdana" w:hAnsi="Verdana"/>
          <w:bCs/>
          <w:sz w:val="22"/>
          <w:szCs w:val="22"/>
          <w:u w:val="single"/>
        </w:rPr>
      </w:pPr>
      <w:r>
        <w:rPr>
          <w:rFonts w:ascii="Verdana" w:hAnsi="Verdana"/>
          <w:bCs/>
          <w:sz w:val="22"/>
          <w:szCs w:val="22"/>
          <w:u w:val="single"/>
        </w:rPr>
        <w:t>Exmoor National Park</w:t>
      </w:r>
      <w:r w:rsidR="00B71CE2">
        <w:rPr>
          <w:rFonts w:ascii="Verdana" w:hAnsi="Verdana"/>
          <w:bCs/>
          <w:sz w:val="22"/>
          <w:szCs w:val="22"/>
          <w:u w:val="single"/>
        </w:rPr>
        <w:t xml:space="preserve"> Authority</w:t>
      </w:r>
      <w:r w:rsidR="0042128F" w:rsidRPr="000B4DAF">
        <w:rPr>
          <w:rFonts w:ascii="Verdana" w:hAnsi="Verdana"/>
          <w:bCs/>
          <w:sz w:val="22"/>
          <w:szCs w:val="22"/>
          <w:u w:val="single"/>
        </w:rPr>
        <w:t>:</w:t>
      </w:r>
    </w:p>
    <w:p w14:paraId="7D460078" w14:textId="77777777" w:rsidR="007B7C65" w:rsidRDefault="007B7C65" w:rsidP="00511900">
      <w:pPr>
        <w:tabs>
          <w:tab w:val="num" w:pos="0"/>
        </w:tabs>
        <w:ind w:right="-86"/>
        <w:jc w:val="both"/>
        <w:rPr>
          <w:rFonts w:ascii="Verdana" w:hAnsi="Verdana"/>
          <w:bCs/>
          <w:sz w:val="22"/>
          <w:szCs w:val="22"/>
        </w:rPr>
      </w:pPr>
    </w:p>
    <w:p w14:paraId="283FD306" w14:textId="4294AE72" w:rsidR="00FE44F0" w:rsidRPr="00CF2F9C" w:rsidRDefault="00FE44F0" w:rsidP="00FE44F0">
      <w:pPr>
        <w:tabs>
          <w:tab w:val="num" w:pos="540"/>
        </w:tabs>
        <w:ind w:right="-86"/>
        <w:jc w:val="both"/>
        <w:rPr>
          <w:rFonts w:ascii="Verdana" w:hAnsi="Verdana" w:cs="Calibri"/>
          <w:sz w:val="22"/>
          <w:szCs w:val="22"/>
        </w:rPr>
      </w:pPr>
      <w:r w:rsidRPr="00D831E8">
        <w:rPr>
          <w:rFonts w:ascii="Verdana" w:hAnsi="Verdana"/>
          <w:sz w:val="22"/>
          <w:szCs w:val="22"/>
          <w:u w:val="single"/>
        </w:rPr>
        <w:t>6/9/20/10</w:t>
      </w:r>
      <w:r>
        <w:rPr>
          <w:rFonts w:ascii="Verdana" w:hAnsi="Verdana"/>
          <w:sz w:val="22"/>
          <w:szCs w:val="22"/>
          <w:u w:val="single"/>
        </w:rPr>
        <w:t xml:space="preserve">9, </w:t>
      </w:r>
      <w:r>
        <w:rPr>
          <w:rFonts w:ascii="Verdana" w:hAnsi="Verdana"/>
          <w:bCs/>
          <w:sz w:val="22"/>
          <w:szCs w:val="22"/>
          <w:u w:val="single"/>
        </w:rPr>
        <w:t xml:space="preserve">6/9/20/110 and </w:t>
      </w:r>
      <w:r w:rsidRPr="00C15263">
        <w:rPr>
          <w:rFonts w:ascii="Verdana" w:hAnsi="Verdana" w:cs="Calibri"/>
          <w:sz w:val="22"/>
          <w:szCs w:val="22"/>
          <w:u w:val="single"/>
        </w:rPr>
        <w:t>6/9/20/111:</w:t>
      </w:r>
      <w:r>
        <w:rPr>
          <w:rFonts w:ascii="Verdana" w:hAnsi="Verdana" w:cs="Calibri"/>
          <w:sz w:val="22"/>
          <w:szCs w:val="22"/>
        </w:rPr>
        <w:t xml:space="preserve"> </w:t>
      </w:r>
    </w:p>
    <w:p w14:paraId="338F4BE5" w14:textId="77777777" w:rsidR="00FE44F0" w:rsidRDefault="00FE44F0" w:rsidP="00FE44F0">
      <w:pPr>
        <w:tabs>
          <w:tab w:val="num" w:pos="540"/>
        </w:tabs>
        <w:ind w:right="-86"/>
        <w:jc w:val="both"/>
        <w:rPr>
          <w:rFonts w:ascii="Verdana" w:hAnsi="Verdana" w:cs="Calibri"/>
          <w:sz w:val="22"/>
          <w:szCs w:val="22"/>
          <w:u w:val="single"/>
        </w:rPr>
      </w:pPr>
    </w:p>
    <w:p w14:paraId="0BC37CCF" w14:textId="09116827" w:rsidR="00FE44F0" w:rsidRDefault="00FE44F0" w:rsidP="0029146E">
      <w:pPr>
        <w:tabs>
          <w:tab w:val="num" w:pos="540"/>
          <w:tab w:val="left" w:pos="9050"/>
        </w:tabs>
        <w:ind w:right="-22"/>
        <w:jc w:val="both"/>
        <w:rPr>
          <w:rFonts w:ascii="Verdana" w:hAnsi="Verdana"/>
          <w:bCs/>
          <w:sz w:val="22"/>
          <w:szCs w:val="22"/>
        </w:rPr>
      </w:pPr>
      <w:r w:rsidRPr="0021715F">
        <w:rPr>
          <w:rFonts w:ascii="Verdana" w:hAnsi="Verdana"/>
          <w:bCs/>
          <w:sz w:val="22"/>
          <w:szCs w:val="22"/>
          <w:u w:val="single"/>
        </w:rPr>
        <w:t>RESOLVED:</w:t>
      </w:r>
      <w:r>
        <w:rPr>
          <w:rFonts w:ascii="Verdana" w:hAnsi="Verdana"/>
          <w:bCs/>
          <w:sz w:val="22"/>
          <w:szCs w:val="22"/>
        </w:rPr>
        <w:t xml:space="preserve"> To adopt as part of this meeting the comments as per Appendix A</w:t>
      </w:r>
      <w:r w:rsidR="0029146E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Proposed by Mr</w:t>
      </w:r>
      <w:r w:rsidR="0088340E">
        <w:rPr>
          <w:rFonts w:ascii="Verdana" w:hAnsi="Verdana"/>
          <w:bCs/>
          <w:sz w:val="22"/>
          <w:szCs w:val="22"/>
        </w:rPr>
        <w:t>s Rawle</w:t>
      </w:r>
      <w:r>
        <w:rPr>
          <w:rFonts w:ascii="Verdana" w:hAnsi="Verdana"/>
          <w:bCs/>
          <w:sz w:val="22"/>
          <w:szCs w:val="22"/>
        </w:rPr>
        <w:t>, seconded by Mr</w:t>
      </w:r>
      <w:r w:rsidR="0088340E">
        <w:rPr>
          <w:rFonts w:ascii="Verdana" w:hAnsi="Verdana"/>
          <w:bCs/>
          <w:sz w:val="22"/>
          <w:szCs w:val="22"/>
        </w:rPr>
        <w:t xml:space="preserve"> Preston </w:t>
      </w:r>
      <w:r>
        <w:rPr>
          <w:rFonts w:ascii="Verdana" w:hAnsi="Verdana"/>
          <w:bCs/>
          <w:sz w:val="22"/>
          <w:szCs w:val="22"/>
        </w:rPr>
        <w:t>and carried.</w:t>
      </w:r>
    </w:p>
    <w:p w14:paraId="3C03925A" w14:textId="77777777" w:rsidR="00FE44F0" w:rsidRDefault="00FE44F0" w:rsidP="0029146E">
      <w:pPr>
        <w:tabs>
          <w:tab w:val="num" w:pos="540"/>
        </w:tabs>
        <w:ind w:right="-86"/>
        <w:rPr>
          <w:rFonts w:ascii="Verdana" w:hAnsi="Verdana" w:cs="Calibri"/>
          <w:sz w:val="22"/>
          <w:szCs w:val="22"/>
          <w:u w:val="single"/>
        </w:rPr>
      </w:pPr>
    </w:p>
    <w:p w14:paraId="1B5F6B4F" w14:textId="77777777" w:rsidR="00FE44F0" w:rsidRDefault="00FE44F0" w:rsidP="00FE44F0">
      <w:pPr>
        <w:tabs>
          <w:tab w:val="num" w:pos="0"/>
        </w:tabs>
        <w:ind w:right="16"/>
        <w:jc w:val="both"/>
        <w:rPr>
          <w:rFonts w:ascii="Verdana" w:hAnsi="Verdana" w:cs="Calibri"/>
          <w:sz w:val="22"/>
          <w:szCs w:val="22"/>
        </w:rPr>
      </w:pPr>
      <w:r w:rsidRPr="00C15263">
        <w:rPr>
          <w:rFonts w:ascii="Verdana" w:hAnsi="Verdana" w:cs="Calibri"/>
          <w:sz w:val="22"/>
          <w:szCs w:val="22"/>
          <w:u w:val="single"/>
        </w:rPr>
        <w:t>6/40/19/101:</w:t>
      </w:r>
      <w:r>
        <w:rPr>
          <w:rFonts w:ascii="Verdana" w:hAnsi="Verdana" w:cs="Calibri"/>
          <w:sz w:val="22"/>
          <w:szCs w:val="22"/>
        </w:rPr>
        <w:t xml:space="preserve"> Amended plans notification - Proposed installation of 15m telecommunications mono pole mast and associated equipment together with twin wheel access track. (FULL)</w:t>
      </w:r>
    </w:p>
    <w:p w14:paraId="62FBF841" w14:textId="77777777" w:rsidR="00FE44F0" w:rsidRPr="00CF2F9C" w:rsidRDefault="00FE44F0" w:rsidP="00FE44F0">
      <w:pPr>
        <w:tabs>
          <w:tab w:val="num" w:pos="0"/>
          <w:tab w:val="num" w:pos="540"/>
        </w:tabs>
        <w:ind w:right="-86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Halse Farm, Halse Lane, W</w:t>
      </w:r>
      <w:r w:rsidRPr="00CF2F9C">
        <w:rPr>
          <w:rFonts w:ascii="Verdana" w:hAnsi="Verdana" w:cs="Calibri"/>
          <w:sz w:val="22"/>
          <w:szCs w:val="22"/>
        </w:rPr>
        <w:t>insford, Somerset</w:t>
      </w:r>
      <w:r>
        <w:rPr>
          <w:rFonts w:ascii="Verdana" w:hAnsi="Verdana" w:cs="Calibri"/>
          <w:sz w:val="22"/>
          <w:szCs w:val="22"/>
        </w:rPr>
        <w:t>.</w:t>
      </w:r>
    </w:p>
    <w:p w14:paraId="0AC7F1D3" w14:textId="77777777" w:rsidR="00FE44F0" w:rsidRDefault="00FE44F0" w:rsidP="00FE44F0">
      <w:pPr>
        <w:tabs>
          <w:tab w:val="num" w:pos="0"/>
        </w:tabs>
        <w:ind w:right="16"/>
        <w:jc w:val="both"/>
        <w:rPr>
          <w:rFonts w:ascii="Verdana" w:hAnsi="Verdana" w:cs="Calibri"/>
          <w:sz w:val="22"/>
          <w:szCs w:val="22"/>
        </w:rPr>
      </w:pPr>
    </w:p>
    <w:p w14:paraId="6F639C20" w14:textId="4C73E58E" w:rsidR="00FE44F0" w:rsidRPr="00FE44F0" w:rsidRDefault="00FE44F0" w:rsidP="00FE44F0">
      <w:pPr>
        <w:tabs>
          <w:tab w:val="num" w:pos="540"/>
        </w:tabs>
        <w:ind w:right="-86"/>
        <w:jc w:val="both"/>
        <w:rPr>
          <w:rFonts w:ascii="Verdana" w:hAnsi="Verdana"/>
          <w:bCs/>
          <w:sz w:val="22"/>
          <w:szCs w:val="22"/>
          <w:u w:val="single"/>
        </w:rPr>
      </w:pPr>
      <w:r w:rsidRPr="00FE44F0">
        <w:rPr>
          <w:rFonts w:ascii="Verdana" w:hAnsi="Verdana"/>
          <w:bCs/>
          <w:sz w:val="22"/>
          <w:szCs w:val="22"/>
          <w:u w:val="single"/>
        </w:rPr>
        <w:t>Observations:</w:t>
      </w:r>
      <w:r w:rsidRPr="0088340E">
        <w:rPr>
          <w:rFonts w:ascii="Verdana" w:hAnsi="Verdana"/>
          <w:bCs/>
          <w:sz w:val="22"/>
          <w:szCs w:val="22"/>
        </w:rPr>
        <w:t xml:space="preserve">  </w:t>
      </w:r>
      <w:r w:rsidR="0037597E">
        <w:rPr>
          <w:rFonts w:ascii="Verdana" w:hAnsi="Verdana" w:cstheme="minorHAnsi"/>
          <w:sz w:val="22"/>
          <w:szCs w:val="22"/>
        </w:rPr>
        <w:t>No objections</w:t>
      </w:r>
      <w:r w:rsidR="0088340E">
        <w:rPr>
          <w:rFonts w:ascii="Verdana" w:hAnsi="Verdana" w:cstheme="minorHAnsi"/>
          <w:sz w:val="22"/>
          <w:szCs w:val="22"/>
        </w:rPr>
        <w:t>, however members consider that be</w:t>
      </w:r>
      <w:r w:rsidR="0088340E" w:rsidRPr="0088340E">
        <w:rPr>
          <w:rFonts w:ascii="Verdana" w:hAnsi="Verdana" w:cstheme="minorHAnsi"/>
          <w:sz w:val="22"/>
          <w:szCs w:val="22"/>
        </w:rPr>
        <w:t>tter use could be made of the mast/pole to provide improved internet coverage.</w:t>
      </w:r>
      <w:r w:rsidR="0088340E">
        <w:rPr>
          <w:rFonts w:ascii="Verdana" w:hAnsi="Verdana" w:cstheme="minorHAnsi"/>
          <w:sz w:val="22"/>
          <w:szCs w:val="22"/>
        </w:rPr>
        <w:t xml:space="preserve"> </w:t>
      </w:r>
      <w:r w:rsidRPr="00FE44F0">
        <w:rPr>
          <w:rFonts w:ascii="Verdana" w:hAnsi="Verdana"/>
          <w:bCs/>
          <w:sz w:val="22"/>
          <w:szCs w:val="22"/>
          <w:u w:val="single"/>
        </w:rPr>
        <w:t xml:space="preserve">       </w:t>
      </w:r>
    </w:p>
    <w:p w14:paraId="5B6970EF" w14:textId="77777777" w:rsidR="00FE44F0" w:rsidRPr="00CF2F9C" w:rsidRDefault="00FE44F0" w:rsidP="00FE44F0">
      <w:pPr>
        <w:tabs>
          <w:tab w:val="num" w:pos="0"/>
        </w:tabs>
        <w:ind w:right="16"/>
        <w:jc w:val="both"/>
        <w:rPr>
          <w:rFonts w:ascii="Verdana" w:hAnsi="Verdana" w:cs="Calibri"/>
          <w:sz w:val="22"/>
          <w:szCs w:val="22"/>
        </w:rPr>
      </w:pPr>
    </w:p>
    <w:p w14:paraId="6689E134" w14:textId="77777777" w:rsidR="00FE44F0" w:rsidRPr="00CF2F9C" w:rsidRDefault="00FE44F0" w:rsidP="00FE44F0">
      <w:pPr>
        <w:tabs>
          <w:tab w:val="num" w:pos="0"/>
        </w:tabs>
        <w:ind w:right="-86" w:hanging="426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</w:t>
      </w:r>
      <w:r w:rsidRPr="00CF2F9C">
        <w:rPr>
          <w:rFonts w:ascii="Verdana" w:hAnsi="Verdana" w:cs="Calibri"/>
          <w:sz w:val="22"/>
          <w:szCs w:val="22"/>
        </w:rPr>
        <w:t xml:space="preserve"> </w:t>
      </w:r>
      <w:r w:rsidRPr="00CF2F9C">
        <w:rPr>
          <w:rFonts w:ascii="Verdana" w:hAnsi="Verdana" w:cs="Calibri"/>
          <w:sz w:val="22"/>
          <w:szCs w:val="22"/>
          <w:u w:val="single"/>
        </w:rPr>
        <w:t>6</w:t>
      </w:r>
      <w:r>
        <w:rPr>
          <w:rFonts w:ascii="Verdana" w:hAnsi="Verdana" w:cs="Calibri"/>
          <w:sz w:val="22"/>
          <w:szCs w:val="22"/>
          <w:u w:val="single"/>
        </w:rPr>
        <w:t>/9/20/112:</w:t>
      </w:r>
      <w:r>
        <w:rPr>
          <w:rFonts w:ascii="Verdana" w:hAnsi="Verdana" w:cs="Calibri"/>
          <w:sz w:val="22"/>
          <w:szCs w:val="22"/>
        </w:rPr>
        <w:t xml:space="preserve"> Proposed formation of balcony and installation of doors to proposed    balcony. (HOUSEHOLDER)</w:t>
      </w:r>
    </w:p>
    <w:p w14:paraId="52916480" w14:textId="62F1ACBF" w:rsidR="00FE44F0" w:rsidRPr="00CF2F9C" w:rsidRDefault="00FE44F0" w:rsidP="00FE44F0">
      <w:pPr>
        <w:tabs>
          <w:tab w:val="num" w:pos="0"/>
          <w:tab w:val="num" w:pos="540"/>
        </w:tabs>
        <w:ind w:right="-86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28C, Lady Street, Dulverton TA22 9DA </w:t>
      </w:r>
    </w:p>
    <w:p w14:paraId="2F861A5D" w14:textId="77777777" w:rsidR="0021715F" w:rsidRDefault="0021715F" w:rsidP="00FE44F0">
      <w:pPr>
        <w:tabs>
          <w:tab w:val="num" w:pos="0"/>
          <w:tab w:val="num" w:pos="540"/>
        </w:tabs>
        <w:ind w:right="-86"/>
        <w:jc w:val="both"/>
        <w:rPr>
          <w:rFonts w:ascii="Verdana" w:hAnsi="Verdana"/>
          <w:bCs/>
          <w:sz w:val="22"/>
          <w:szCs w:val="22"/>
        </w:rPr>
      </w:pPr>
    </w:p>
    <w:p w14:paraId="150C6A2D" w14:textId="4950A8F7" w:rsidR="0037597E" w:rsidRDefault="00FE44F0" w:rsidP="0021715F">
      <w:pPr>
        <w:tabs>
          <w:tab w:val="num" w:pos="540"/>
        </w:tabs>
        <w:ind w:right="-86"/>
        <w:jc w:val="both"/>
        <w:rPr>
          <w:rFonts w:ascii="Verdana" w:hAnsi="Verdana"/>
          <w:bCs/>
          <w:sz w:val="22"/>
          <w:szCs w:val="22"/>
        </w:rPr>
      </w:pPr>
      <w:r w:rsidRPr="00FE44F0">
        <w:rPr>
          <w:rFonts w:ascii="Verdana" w:hAnsi="Verdana"/>
          <w:bCs/>
          <w:sz w:val="22"/>
          <w:szCs w:val="22"/>
          <w:u w:val="single"/>
        </w:rPr>
        <w:t>Observations</w:t>
      </w:r>
      <w:r w:rsidRPr="0037597E">
        <w:rPr>
          <w:rFonts w:ascii="Verdana" w:hAnsi="Verdana"/>
          <w:bCs/>
          <w:sz w:val="22"/>
          <w:szCs w:val="22"/>
          <w:u w:val="single"/>
        </w:rPr>
        <w:t>:</w:t>
      </w:r>
      <w:r w:rsidR="0021715F" w:rsidRPr="0037597E">
        <w:rPr>
          <w:rFonts w:ascii="Verdana" w:hAnsi="Verdana"/>
          <w:bCs/>
          <w:sz w:val="22"/>
          <w:szCs w:val="22"/>
        </w:rPr>
        <w:t xml:space="preserve"> </w:t>
      </w:r>
      <w:r w:rsidR="0037597E" w:rsidRPr="0037597E">
        <w:rPr>
          <w:rFonts w:ascii="Verdana" w:hAnsi="Verdana"/>
          <w:bCs/>
          <w:sz w:val="22"/>
          <w:szCs w:val="22"/>
        </w:rPr>
        <w:t xml:space="preserve">Members consider that the </w:t>
      </w:r>
      <w:r w:rsidR="0037597E">
        <w:rPr>
          <w:rFonts w:ascii="Verdana" w:hAnsi="Verdana"/>
          <w:bCs/>
          <w:sz w:val="22"/>
          <w:szCs w:val="22"/>
        </w:rPr>
        <w:t xml:space="preserve">proposed </w:t>
      </w:r>
      <w:r w:rsidR="0037597E" w:rsidRPr="0037597E">
        <w:rPr>
          <w:rFonts w:ascii="Verdana" w:hAnsi="Verdana"/>
          <w:bCs/>
          <w:sz w:val="22"/>
          <w:szCs w:val="22"/>
        </w:rPr>
        <w:t xml:space="preserve">depth of the </w:t>
      </w:r>
      <w:r w:rsidR="0037597E">
        <w:rPr>
          <w:rFonts w:ascii="Verdana" w:hAnsi="Verdana"/>
          <w:bCs/>
          <w:sz w:val="22"/>
          <w:szCs w:val="22"/>
        </w:rPr>
        <w:t xml:space="preserve">balcony will greatly impact and be intrusive to those walking along the leat path. They </w:t>
      </w:r>
      <w:r w:rsidR="00F60FEF">
        <w:rPr>
          <w:rFonts w:ascii="Verdana" w:hAnsi="Verdana"/>
          <w:bCs/>
          <w:sz w:val="22"/>
          <w:szCs w:val="22"/>
        </w:rPr>
        <w:t xml:space="preserve">object to the </w:t>
      </w:r>
      <w:r w:rsidR="0037597E">
        <w:rPr>
          <w:rFonts w:ascii="Verdana" w:hAnsi="Verdana"/>
          <w:bCs/>
          <w:sz w:val="22"/>
          <w:szCs w:val="22"/>
        </w:rPr>
        <w:t>structure overhanging the leat and suggest that a ‘Juliet’ style balcony would be more appropriate.</w:t>
      </w:r>
    </w:p>
    <w:p w14:paraId="4AD79AD9" w14:textId="7BD56147" w:rsidR="0021715F" w:rsidRPr="0037597E" w:rsidRDefault="0037597E" w:rsidP="0021715F">
      <w:pPr>
        <w:tabs>
          <w:tab w:val="num" w:pos="540"/>
        </w:tabs>
        <w:ind w:right="-86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Furthermore they find the use of timber to be bulky and would prefer to see the structure made from </w:t>
      </w:r>
      <w:r w:rsidR="00F60FEF">
        <w:rPr>
          <w:rFonts w:ascii="Verdana" w:hAnsi="Verdana"/>
          <w:bCs/>
          <w:sz w:val="22"/>
          <w:szCs w:val="22"/>
        </w:rPr>
        <w:t>iron</w:t>
      </w:r>
      <w:r w:rsidR="0029146E">
        <w:rPr>
          <w:rFonts w:ascii="Verdana" w:hAnsi="Verdana"/>
          <w:bCs/>
          <w:sz w:val="22"/>
          <w:szCs w:val="22"/>
        </w:rPr>
        <w:t>,</w:t>
      </w:r>
      <w:r w:rsidR="00F60FEF">
        <w:rPr>
          <w:rFonts w:ascii="Verdana" w:hAnsi="Verdana"/>
          <w:bCs/>
          <w:sz w:val="22"/>
          <w:szCs w:val="22"/>
        </w:rPr>
        <w:t xml:space="preserve"> in keeping with the neighbouring property.</w:t>
      </w:r>
      <w:r w:rsidR="0021715F" w:rsidRPr="0037597E">
        <w:rPr>
          <w:rFonts w:ascii="Verdana" w:hAnsi="Verdana"/>
          <w:bCs/>
          <w:sz w:val="22"/>
          <w:szCs w:val="22"/>
        </w:rPr>
        <w:t xml:space="preserve">         </w:t>
      </w:r>
    </w:p>
    <w:p w14:paraId="512E1C43" w14:textId="77777777" w:rsidR="00511900" w:rsidRDefault="00511900" w:rsidP="0021715F">
      <w:pPr>
        <w:tabs>
          <w:tab w:val="num" w:pos="540"/>
        </w:tabs>
        <w:ind w:right="-86"/>
        <w:jc w:val="both"/>
        <w:rPr>
          <w:rFonts w:ascii="Verdana" w:hAnsi="Verdana" w:cs="Calibri"/>
          <w:bCs/>
          <w:sz w:val="22"/>
          <w:szCs w:val="22"/>
          <w:u w:val="single"/>
        </w:rPr>
      </w:pPr>
    </w:p>
    <w:p w14:paraId="366ED875" w14:textId="77777777" w:rsidR="00F60FEF" w:rsidRDefault="00F60FEF" w:rsidP="0021715F">
      <w:pPr>
        <w:tabs>
          <w:tab w:val="num" w:pos="540"/>
        </w:tabs>
        <w:ind w:right="-86"/>
        <w:jc w:val="both"/>
        <w:rPr>
          <w:rFonts w:ascii="Verdana" w:hAnsi="Verdana" w:cs="Calibri"/>
          <w:bCs/>
          <w:sz w:val="22"/>
          <w:szCs w:val="22"/>
          <w:u w:val="single"/>
        </w:rPr>
      </w:pPr>
    </w:p>
    <w:p w14:paraId="5572DA58" w14:textId="77777777" w:rsidR="00F60FEF" w:rsidRDefault="00F60FEF" w:rsidP="0021715F">
      <w:pPr>
        <w:tabs>
          <w:tab w:val="num" w:pos="540"/>
        </w:tabs>
        <w:ind w:right="-86"/>
        <w:jc w:val="both"/>
        <w:rPr>
          <w:rFonts w:ascii="Verdana" w:hAnsi="Verdana" w:cs="Calibri"/>
          <w:bCs/>
          <w:sz w:val="22"/>
          <w:szCs w:val="22"/>
          <w:u w:val="single"/>
        </w:rPr>
      </w:pPr>
    </w:p>
    <w:p w14:paraId="52883F51" w14:textId="77777777" w:rsidR="00F60FEF" w:rsidRDefault="00F60FEF" w:rsidP="0021715F">
      <w:pPr>
        <w:tabs>
          <w:tab w:val="num" w:pos="540"/>
        </w:tabs>
        <w:ind w:right="-86"/>
        <w:jc w:val="both"/>
        <w:rPr>
          <w:rFonts w:ascii="Verdana" w:hAnsi="Verdana" w:cs="Calibri"/>
          <w:bCs/>
          <w:sz w:val="22"/>
          <w:szCs w:val="22"/>
          <w:u w:val="single"/>
        </w:rPr>
      </w:pPr>
    </w:p>
    <w:p w14:paraId="46AE1F60" w14:textId="2F3F1A52" w:rsidR="0021715F" w:rsidRPr="00D51001" w:rsidRDefault="0021715F" w:rsidP="0021715F">
      <w:pPr>
        <w:tabs>
          <w:tab w:val="num" w:pos="540"/>
        </w:tabs>
        <w:ind w:right="-86"/>
        <w:jc w:val="both"/>
        <w:rPr>
          <w:rFonts w:ascii="Verdana" w:hAnsi="Verdana" w:cs="Calibri"/>
          <w:bCs/>
          <w:sz w:val="22"/>
          <w:szCs w:val="22"/>
          <w:u w:val="single"/>
        </w:rPr>
      </w:pPr>
      <w:r w:rsidRPr="00D51001">
        <w:rPr>
          <w:rFonts w:ascii="Verdana" w:hAnsi="Verdana" w:cs="Calibri"/>
          <w:bCs/>
          <w:sz w:val="22"/>
          <w:szCs w:val="22"/>
          <w:u w:val="single"/>
        </w:rPr>
        <w:t>Somerset Wes</w:t>
      </w:r>
      <w:r>
        <w:rPr>
          <w:rFonts w:ascii="Verdana" w:hAnsi="Verdana" w:cs="Calibri"/>
          <w:bCs/>
          <w:sz w:val="22"/>
          <w:szCs w:val="22"/>
          <w:u w:val="single"/>
        </w:rPr>
        <w:t>t. &amp; Taunton Planning Authority:</w:t>
      </w:r>
    </w:p>
    <w:p w14:paraId="20F68B8E" w14:textId="77777777" w:rsidR="0021715F" w:rsidRPr="00D51001" w:rsidRDefault="0021715F" w:rsidP="0021715F">
      <w:pPr>
        <w:tabs>
          <w:tab w:val="num" w:pos="540"/>
        </w:tabs>
        <w:ind w:right="-86"/>
        <w:jc w:val="both"/>
        <w:rPr>
          <w:rFonts w:ascii="Verdana" w:hAnsi="Verdana" w:cs="Calibri"/>
          <w:bCs/>
          <w:sz w:val="22"/>
          <w:szCs w:val="22"/>
        </w:rPr>
      </w:pPr>
    </w:p>
    <w:p w14:paraId="2D548CB8" w14:textId="6967C289" w:rsidR="0021715F" w:rsidRPr="0029146E" w:rsidRDefault="00FE44F0" w:rsidP="0021715F">
      <w:pPr>
        <w:tabs>
          <w:tab w:val="num" w:pos="540"/>
        </w:tabs>
        <w:ind w:right="-86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6/9/20/0</w:t>
      </w:r>
      <w:r w:rsidRPr="00D831E8">
        <w:rPr>
          <w:rFonts w:ascii="Verdana" w:hAnsi="Verdana"/>
          <w:sz w:val="22"/>
          <w:szCs w:val="22"/>
          <w:u w:val="single"/>
        </w:rPr>
        <w:t>0</w:t>
      </w:r>
      <w:r>
        <w:rPr>
          <w:rFonts w:ascii="Verdana" w:hAnsi="Verdana"/>
          <w:sz w:val="22"/>
          <w:szCs w:val="22"/>
          <w:u w:val="single"/>
        </w:rPr>
        <w:t>2:</w:t>
      </w:r>
      <w:r w:rsidR="0029146E">
        <w:rPr>
          <w:rFonts w:ascii="Verdana" w:hAnsi="Verdana"/>
          <w:sz w:val="22"/>
          <w:szCs w:val="22"/>
        </w:rPr>
        <w:t xml:space="preserve"> Land between No’s 6 &amp; 8 Battleton, Dulverton TA22 9HT</w:t>
      </w:r>
    </w:p>
    <w:p w14:paraId="6CCF2CE0" w14:textId="77777777" w:rsidR="0021715F" w:rsidRDefault="0021715F" w:rsidP="0021715F">
      <w:pPr>
        <w:tabs>
          <w:tab w:val="num" w:pos="540"/>
        </w:tabs>
        <w:ind w:right="-86"/>
        <w:jc w:val="both"/>
        <w:rPr>
          <w:rFonts w:ascii="Verdana" w:hAnsi="Verdana" w:cs="Calibri"/>
          <w:sz w:val="22"/>
          <w:szCs w:val="22"/>
        </w:rPr>
      </w:pPr>
    </w:p>
    <w:p w14:paraId="163B9B40" w14:textId="188AD611" w:rsidR="0021715F" w:rsidRDefault="0037597E" w:rsidP="0037597E">
      <w:pPr>
        <w:tabs>
          <w:tab w:val="num" w:pos="540"/>
        </w:tabs>
        <w:ind w:right="-86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  <w:u w:val="single"/>
        </w:rPr>
        <w:t>Observations</w:t>
      </w:r>
      <w:r w:rsidR="0021715F" w:rsidRPr="0021715F">
        <w:rPr>
          <w:rFonts w:ascii="Verdana" w:hAnsi="Verdana"/>
          <w:bCs/>
          <w:sz w:val="22"/>
          <w:szCs w:val="22"/>
          <w:u w:val="single"/>
        </w:rPr>
        <w:t>:</w:t>
      </w:r>
      <w:r w:rsidR="0021715F">
        <w:rPr>
          <w:rFonts w:ascii="Verdana" w:hAnsi="Verdana"/>
          <w:bCs/>
          <w:sz w:val="22"/>
          <w:szCs w:val="22"/>
        </w:rPr>
        <w:t xml:space="preserve"> </w:t>
      </w:r>
      <w:r w:rsidR="0029146E">
        <w:rPr>
          <w:rFonts w:ascii="Verdana" w:hAnsi="Verdana"/>
          <w:bCs/>
          <w:sz w:val="22"/>
          <w:szCs w:val="22"/>
        </w:rPr>
        <w:t xml:space="preserve">Members are aware that the deadline for comment has passed  however would like to </w:t>
      </w:r>
      <w:r w:rsidR="00704705">
        <w:rPr>
          <w:rFonts w:ascii="Verdana" w:hAnsi="Verdana"/>
          <w:bCs/>
          <w:sz w:val="22"/>
          <w:szCs w:val="22"/>
        </w:rPr>
        <w:t>endorse</w:t>
      </w:r>
      <w:r w:rsidR="0029146E">
        <w:rPr>
          <w:rFonts w:ascii="Verdana" w:hAnsi="Verdana"/>
          <w:bCs/>
          <w:sz w:val="22"/>
          <w:szCs w:val="22"/>
        </w:rPr>
        <w:t xml:space="preserve"> comments made subsequently by local residents.</w:t>
      </w:r>
    </w:p>
    <w:p w14:paraId="4C9EE918" w14:textId="1FC5D1FA" w:rsidR="0029146E" w:rsidRDefault="00704705" w:rsidP="0037597E">
      <w:pPr>
        <w:tabs>
          <w:tab w:val="num" w:pos="540"/>
        </w:tabs>
        <w:ind w:right="-86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Members agree that the proposals do not meet existing regulations as imposed by H</w:t>
      </w:r>
      <w:r w:rsidR="0029146E">
        <w:rPr>
          <w:rFonts w:ascii="Verdana" w:hAnsi="Verdana"/>
          <w:bCs/>
          <w:sz w:val="22"/>
          <w:szCs w:val="22"/>
        </w:rPr>
        <w:t>ighways</w:t>
      </w:r>
      <w:r>
        <w:rPr>
          <w:rFonts w:ascii="Verdana" w:hAnsi="Verdana"/>
          <w:bCs/>
          <w:sz w:val="22"/>
          <w:szCs w:val="22"/>
        </w:rPr>
        <w:t xml:space="preserve">. Visibility with regard oncoming traffic when exiting the property will </w:t>
      </w:r>
      <w:r w:rsidR="00820B6B">
        <w:rPr>
          <w:rFonts w:ascii="Verdana" w:hAnsi="Verdana"/>
          <w:bCs/>
          <w:sz w:val="22"/>
          <w:szCs w:val="22"/>
        </w:rPr>
        <w:t>be restricted and present hazardous driving conditions for oncoming traffic.</w:t>
      </w:r>
      <w:r>
        <w:rPr>
          <w:rFonts w:ascii="Verdana" w:hAnsi="Verdana"/>
          <w:bCs/>
          <w:sz w:val="22"/>
          <w:szCs w:val="22"/>
        </w:rPr>
        <w:t xml:space="preserve"> </w:t>
      </w:r>
    </w:p>
    <w:p w14:paraId="38979369" w14:textId="77777777" w:rsidR="00FE44F0" w:rsidRPr="0021715F" w:rsidRDefault="00FE44F0" w:rsidP="00A614C0">
      <w:pPr>
        <w:tabs>
          <w:tab w:val="num" w:pos="540"/>
        </w:tabs>
        <w:ind w:right="-86"/>
        <w:jc w:val="both"/>
        <w:rPr>
          <w:rFonts w:ascii="Verdana" w:hAnsi="Verdana"/>
          <w:b/>
          <w:bCs/>
          <w:sz w:val="22"/>
          <w:szCs w:val="22"/>
        </w:rPr>
      </w:pPr>
    </w:p>
    <w:p w14:paraId="0087786B" w14:textId="3F92C4A0" w:rsidR="00CD0675" w:rsidRDefault="00C50833" w:rsidP="00D7461D">
      <w:pPr>
        <w:pStyle w:val="ListParagraph"/>
        <w:ind w:left="0" w:right="-86"/>
        <w:rPr>
          <w:rFonts w:ascii="Verdana" w:hAnsi="Verdana"/>
          <w:bCs/>
          <w:sz w:val="22"/>
          <w:szCs w:val="22"/>
        </w:rPr>
      </w:pPr>
      <w:r w:rsidRPr="007C3B7B">
        <w:rPr>
          <w:rFonts w:ascii="Verdana" w:hAnsi="Verdana"/>
          <w:b/>
          <w:bCs/>
          <w:sz w:val="22"/>
          <w:szCs w:val="22"/>
          <w:u w:val="single"/>
        </w:rPr>
        <w:t>Refusals</w:t>
      </w:r>
      <w:r w:rsidRPr="007C3B7B">
        <w:rPr>
          <w:rFonts w:ascii="Verdana" w:hAnsi="Verdana"/>
          <w:b/>
          <w:bCs/>
          <w:sz w:val="22"/>
          <w:szCs w:val="22"/>
        </w:rPr>
        <w:t xml:space="preserve">: </w:t>
      </w:r>
      <w:r w:rsidRPr="003E3EAD">
        <w:rPr>
          <w:rFonts w:ascii="Verdana" w:hAnsi="Verdana"/>
          <w:bCs/>
          <w:sz w:val="22"/>
          <w:szCs w:val="22"/>
        </w:rPr>
        <w:t xml:space="preserve"> </w:t>
      </w:r>
      <w:r w:rsidR="002535E7">
        <w:rPr>
          <w:rFonts w:ascii="Verdana" w:hAnsi="Verdana"/>
          <w:bCs/>
          <w:sz w:val="22"/>
          <w:szCs w:val="22"/>
        </w:rPr>
        <w:t>None</w:t>
      </w:r>
    </w:p>
    <w:p w14:paraId="68234702" w14:textId="77777777" w:rsidR="00CD0675" w:rsidRDefault="00CD0675" w:rsidP="00D7461D">
      <w:pPr>
        <w:pStyle w:val="ListParagraph"/>
        <w:ind w:left="0" w:right="-86"/>
        <w:rPr>
          <w:rFonts w:ascii="Verdana" w:hAnsi="Verdana"/>
          <w:bCs/>
          <w:sz w:val="22"/>
          <w:szCs w:val="22"/>
        </w:rPr>
      </w:pPr>
    </w:p>
    <w:p w14:paraId="075A63A1" w14:textId="1D321F0D" w:rsidR="00260F2C" w:rsidRDefault="00260F2C" w:rsidP="00D7461D">
      <w:pPr>
        <w:pStyle w:val="ListParagraph"/>
        <w:tabs>
          <w:tab w:val="num" w:pos="0"/>
        </w:tabs>
        <w:ind w:left="0" w:right="-86"/>
        <w:rPr>
          <w:rFonts w:ascii="Verdana" w:hAnsi="Verdana"/>
          <w:bCs/>
          <w:sz w:val="22"/>
          <w:szCs w:val="22"/>
        </w:rPr>
      </w:pPr>
      <w:r w:rsidRPr="007C3B7B">
        <w:rPr>
          <w:rFonts w:ascii="Verdana" w:hAnsi="Verdana"/>
          <w:b/>
          <w:bCs/>
          <w:sz w:val="22"/>
          <w:szCs w:val="22"/>
          <w:u w:val="single"/>
        </w:rPr>
        <w:t>Withdrawals:</w:t>
      </w:r>
      <w:r w:rsidRPr="007C3B7B">
        <w:rPr>
          <w:rFonts w:ascii="Verdana" w:hAnsi="Verdana"/>
          <w:b/>
          <w:bCs/>
          <w:sz w:val="22"/>
          <w:szCs w:val="22"/>
        </w:rPr>
        <w:t xml:space="preserve">  </w:t>
      </w:r>
      <w:r w:rsidR="00667BAC">
        <w:rPr>
          <w:rFonts w:ascii="Verdana" w:hAnsi="Verdana"/>
          <w:bCs/>
          <w:sz w:val="22"/>
          <w:szCs w:val="22"/>
        </w:rPr>
        <w:t>None</w:t>
      </w:r>
    </w:p>
    <w:p w14:paraId="2553651F" w14:textId="77777777" w:rsidR="0021715F" w:rsidRDefault="0021715F" w:rsidP="00D7461D">
      <w:pPr>
        <w:pStyle w:val="ListParagraph"/>
        <w:tabs>
          <w:tab w:val="num" w:pos="0"/>
        </w:tabs>
        <w:ind w:left="0" w:right="-86"/>
        <w:rPr>
          <w:rFonts w:ascii="Verdana" w:hAnsi="Verdana"/>
          <w:bCs/>
          <w:sz w:val="22"/>
          <w:szCs w:val="22"/>
        </w:rPr>
      </w:pPr>
    </w:p>
    <w:p w14:paraId="4EFE7D16" w14:textId="39842728" w:rsidR="00CD0675" w:rsidRDefault="007C72E9" w:rsidP="00D7461D">
      <w:pPr>
        <w:tabs>
          <w:tab w:val="left" w:pos="426"/>
        </w:tabs>
        <w:ind w:right="95"/>
        <w:jc w:val="both"/>
        <w:rPr>
          <w:rFonts w:ascii="Verdana" w:hAnsi="Verdana"/>
          <w:bCs/>
          <w:sz w:val="22"/>
          <w:szCs w:val="22"/>
        </w:rPr>
      </w:pPr>
      <w:r w:rsidRPr="007C3B7B">
        <w:rPr>
          <w:rFonts w:ascii="Verdana" w:hAnsi="Verdana"/>
          <w:b/>
          <w:bCs/>
          <w:sz w:val="22"/>
          <w:szCs w:val="22"/>
          <w:u w:val="single"/>
        </w:rPr>
        <w:t>Correspondence:</w:t>
      </w:r>
      <w:r w:rsidR="00C61A0F" w:rsidRPr="007C3B7B">
        <w:rPr>
          <w:rFonts w:ascii="Verdana" w:hAnsi="Verdana"/>
          <w:bCs/>
          <w:sz w:val="22"/>
          <w:szCs w:val="22"/>
        </w:rPr>
        <w:t xml:space="preserve"> </w:t>
      </w:r>
    </w:p>
    <w:p w14:paraId="7AF6E57F" w14:textId="77777777" w:rsidR="0021715F" w:rsidRDefault="0021715F" w:rsidP="00D7461D">
      <w:pPr>
        <w:tabs>
          <w:tab w:val="left" w:pos="426"/>
        </w:tabs>
        <w:ind w:right="95"/>
        <w:jc w:val="both"/>
        <w:rPr>
          <w:rFonts w:ascii="Verdana" w:hAnsi="Verdana"/>
          <w:bCs/>
          <w:sz w:val="22"/>
          <w:szCs w:val="22"/>
        </w:rPr>
      </w:pPr>
    </w:p>
    <w:p w14:paraId="426E4951" w14:textId="77777777" w:rsidR="00FE44F0" w:rsidRPr="004015A4" w:rsidRDefault="00FE44F0" w:rsidP="00FE44F0">
      <w:pPr>
        <w:ind w:right="-86"/>
        <w:jc w:val="both"/>
        <w:rPr>
          <w:rFonts w:ascii="Verdana" w:hAnsi="Verdana"/>
          <w:bCs/>
          <w:sz w:val="22"/>
          <w:szCs w:val="22"/>
        </w:rPr>
      </w:pPr>
      <w:r w:rsidRPr="004015A4">
        <w:rPr>
          <w:rFonts w:ascii="Verdana" w:hAnsi="Verdana"/>
          <w:bCs/>
          <w:sz w:val="22"/>
          <w:szCs w:val="22"/>
          <w:u w:val="single"/>
        </w:rPr>
        <w:t>Galloway</w:t>
      </w:r>
      <w:r>
        <w:rPr>
          <w:rFonts w:ascii="Verdana" w:hAnsi="Verdana"/>
          <w:bCs/>
          <w:sz w:val="22"/>
          <w:szCs w:val="22"/>
          <w:u w:val="single"/>
        </w:rPr>
        <w:t xml:space="preserve"> Estates Ltd., Chartered Surveyo</w:t>
      </w:r>
      <w:r w:rsidRPr="004015A4">
        <w:rPr>
          <w:rFonts w:ascii="Verdana" w:hAnsi="Verdana"/>
          <w:bCs/>
          <w:sz w:val="22"/>
          <w:szCs w:val="22"/>
          <w:u w:val="single"/>
        </w:rPr>
        <w:t>rs on behalf of Consultation Airwave Solution Ltd:</w:t>
      </w:r>
      <w:r>
        <w:rPr>
          <w:rFonts w:ascii="Verdana" w:hAnsi="Verdana"/>
          <w:bCs/>
          <w:sz w:val="22"/>
          <w:szCs w:val="22"/>
        </w:rPr>
        <w:t xml:space="preserve"> Re: Proposed Base Station Site Upgrade, Liscombe, Somerset TA22 9QA.</w:t>
      </w:r>
    </w:p>
    <w:p w14:paraId="1BFF6F9C" w14:textId="641C062B" w:rsidR="00FE44F0" w:rsidRPr="004015A4" w:rsidRDefault="00FE44F0" w:rsidP="00FE44F0">
      <w:pPr>
        <w:ind w:right="-86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Invitation to comment on the proposals during pre-application discussions.</w:t>
      </w:r>
    </w:p>
    <w:p w14:paraId="31697C94" w14:textId="174640C7" w:rsidR="00FE44F0" w:rsidRDefault="00FE44F0" w:rsidP="00FE44F0">
      <w:pPr>
        <w:ind w:right="-86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Noted. </w:t>
      </w:r>
    </w:p>
    <w:p w14:paraId="22259808" w14:textId="77777777" w:rsidR="00FE44F0" w:rsidRDefault="00FE44F0" w:rsidP="00FE44F0">
      <w:pPr>
        <w:ind w:right="-86"/>
        <w:jc w:val="both"/>
        <w:rPr>
          <w:rFonts w:ascii="Verdana" w:hAnsi="Verdana"/>
          <w:bCs/>
          <w:sz w:val="22"/>
          <w:szCs w:val="22"/>
        </w:rPr>
      </w:pPr>
    </w:p>
    <w:p w14:paraId="36DD097D" w14:textId="77777777" w:rsidR="00FE44F0" w:rsidRDefault="00FE44F0" w:rsidP="00FE44F0">
      <w:pPr>
        <w:ind w:right="-86"/>
        <w:jc w:val="both"/>
        <w:rPr>
          <w:rFonts w:ascii="Verdana" w:hAnsi="Verdana"/>
          <w:bCs/>
          <w:sz w:val="22"/>
          <w:szCs w:val="22"/>
        </w:rPr>
      </w:pPr>
      <w:r w:rsidRPr="003957CC">
        <w:rPr>
          <w:rFonts w:ascii="Verdana" w:hAnsi="Verdana"/>
          <w:bCs/>
          <w:sz w:val="22"/>
          <w:szCs w:val="22"/>
          <w:u w:val="single"/>
        </w:rPr>
        <w:t>NALC – Consultation on Planning for the Future White Paper:</w:t>
      </w:r>
      <w:r>
        <w:rPr>
          <w:rFonts w:ascii="Verdana" w:hAnsi="Verdana"/>
          <w:bCs/>
          <w:sz w:val="22"/>
          <w:szCs w:val="22"/>
        </w:rPr>
        <w:t xml:space="preserve"> To consider a response to recommend to full Council.</w:t>
      </w:r>
    </w:p>
    <w:p w14:paraId="66A14E14" w14:textId="1491EC76" w:rsidR="006451C4" w:rsidRPr="006451C4" w:rsidRDefault="006451C4" w:rsidP="00FE44F0">
      <w:pPr>
        <w:ind w:right="-86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Members a</w:t>
      </w:r>
      <w:r w:rsidRPr="006451C4">
        <w:rPr>
          <w:rFonts w:ascii="Verdana" w:hAnsi="Verdana" w:cs="Calibri"/>
          <w:color w:val="000000"/>
          <w:sz w:val="22"/>
          <w:szCs w:val="22"/>
        </w:rPr>
        <w:t>gree with views expressed by Cllr Steven Pugsley at the recent Exmoor Panel Meeting concerning the opinion of the ENP, that the proposals are not likely to have a major impact with regards planning within the Authority</w:t>
      </w:r>
      <w:r>
        <w:rPr>
          <w:rFonts w:ascii="Verdana" w:hAnsi="Verdana" w:cs="Calibri"/>
          <w:color w:val="000000"/>
          <w:sz w:val="22"/>
          <w:szCs w:val="22"/>
        </w:rPr>
        <w:t>, however they</w:t>
      </w:r>
      <w:r w:rsidRPr="006451C4">
        <w:rPr>
          <w:rFonts w:ascii="Verdana" w:hAnsi="Verdana" w:cs="Calibri"/>
          <w:color w:val="000000"/>
          <w:sz w:val="22"/>
          <w:szCs w:val="22"/>
        </w:rPr>
        <w:t xml:space="preserve"> may affect rural exception sites</w:t>
      </w:r>
      <w:r>
        <w:rPr>
          <w:rFonts w:ascii="Verdana" w:hAnsi="Verdana" w:cs="Calibri"/>
          <w:color w:val="000000"/>
          <w:sz w:val="22"/>
          <w:szCs w:val="22"/>
        </w:rPr>
        <w:t>,</w:t>
      </w:r>
      <w:r w:rsidRPr="006451C4">
        <w:rPr>
          <w:rFonts w:ascii="Verdana" w:hAnsi="Verdana" w:cs="Calibri"/>
          <w:color w:val="000000"/>
          <w:sz w:val="22"/>
          <w:szCs w:val="22"/>
        </w:rPr>
        <w:t xml:space="preserve"> i</w:t>
      </w:r>
      <w:r>
        <w:rPr>
          <w:rFonts w:ascii="Verdana" w:hAnsi="Verdana" w:cs="Calibri"/>
          <w:color w:val="000000"/>
          <w:sz w:val="22"/>
          <w:szCs w:val="22"/>
        </w:rPr>
        <w:t>.</w:t>
      </w:r>
      <w:r w:rsidRPr="006451C4">
        <w:rPr>
          <w:rFonts w:ascii="Verdana" w:hAnsi="Verdana" w:cs="Calibri"/>
          <w:color w:val="000000"/>
          <w:sz w:val="22"/>
          <w:szCs w:val="22"/>
        </w:rPr>
        <w:t>e</w:t>
      </w:r>
      <w:r>
        <w:rPr>
          <w:rFonts w:ascii="Verdana" w:hAnsi="Verdana" w:cs="Calibri"/>
          <w:color w:val="000000"/>
          <w:sz w:val="22"/>
          <w:szCs w:val="22"/>
        </w:rPr>
        <w:t>.</w:t>
      </w:r>
      <w:r w:rsidRPr="006451C4">
        <w:rPr>
          <w:rFonts w:ascii="Verdana" w:hAnsi="Verdana" w:cs="Calibri"/>
          <w:color w:val="000000"/>
          <w:sz w:val="22"/>
          <w:szCs w:val="22"/>
        </w:rPr>
        <w:t xml:space="preserve"> the number of affordable homes delivered for lo</w:t>
      </w:r>
      <w:r>
        <w:rPr>
          <w:rFonts w:ascii="Verdana" w:hAnsi="Verdana" w:cs="Calibri"/>
          <w:color w:val="000000"/>
          <w:sz w:val="22"/>
          <w:szCs w:val="22"/>
        </w:rPr>
        <w:t xml:space="preserve">cal people. </w:t>
      </w:r>
    </w:p>
    <w:p w14:paraId="57E2DA75" w14:textId="614C9F2A" w:rsidR="00DA4FCF" w:rsidRDefault="00820B6B" w:rsidP="00C44D98">
      <w:pPr>
        <w:tabs>
          <w:tab w:val="left" w:pos="426"/>
        </w:tabs>
        <w:ind w:right="-22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They concluded that they were unable to contribute further. </w:t>
      </w:r>
    </w:p>
    <w:p w14:paraId="18FE6F50" w14:textId="77777777" w:rsidR="00704705" w:rsidRDefault="00704705" w:rsidP="00FE44F0">
      <w:pPr>
        <w:tabs>
          <w:tab w:val="left" w:pos="426"/>
        </w:tabs>
        <w:ind w:right="95"/>
        <w:jc w:val="both"/>
        <w:rPr>
          <w:rFonts w:ascii="Verdana" w:hAnsi="Verdana"/>
          <w:bCs/>
          <w:sz w:val="22"/>
          <w:szCs w:val="22"/>
        </w:rPr>
      </w:pPr>
    </w:p>
    <w:p w14:paraId="27572243" w14:textId="46FB4D8F" w:rsidR="00F60FEF" w:rsidRDefault="000A68DA" w:rsidP="00FE44F0">
      <w:pPr>
        <w:tabs>
          <w:tab w:val="left" w:pos="426"/>
        </w:tabs>
        <w:ind w:right="95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Cllr. Mr Piers Wo</w:t>
      </w:r>
      <w:r w:rsidR="00F60FEF">
        <w:rPr>
          <w:rFonts w:ascii="Verdana" w:hAnsi="Verdana"/>
          <w:bCs/>
          <w:sz w:val="22"/>
          <w:szCs w:val="22"/>
        </w:rPr>
        <w:t>od left the meeting.</w:t>
      </w:r>
    </w:p>
    <w:p w14:paraId="7D2FCBE9" w14:textId="77777777" w:rsidR="00FE44F0" w:rsidRDefault="00FE44F0" w:rsidP="00FE44F0">
      <w:pPr>
        <w:tabs>
          <w:tab w:val="left" w:pos="426"/>
        </w:tabs>
        <w:ind w:right="95"/>
        <w:jc w:val="both"/>
        <w:rPr>
          <w:rFonts w:ascii="Verdana" w:hAnsi="Verdana"/>
          <w:bCs/>
          <w:sz w:val="22"/>
          <w:szCs w:val="22"/>
        </w:rPr>
      </w:pPr>
    </w:p>
    <w:p w14:paraId="307BFFEA" w14:textId="77777777" w:rsidR="00F60FEF" w:rsidRDefault="00F60FEF" w:rsidP="00F60FEF">
      <w:pPr>
        <w:tabs>
          <w:tab w:val="num" w:pos="0"/>
        </w:tabs>
        <w:ind w:right="-86"/>
        <w:jc w:val="both"/>
        <w:rPr>
          <w:rFonts w:ascii="Verdana" w:hAnsi="Verdana"/>
          <w:sz w:val="22"/>
          <w:szCs w:val="22"/>
        </w:rPr>
      </w:pPr>
      <w:r w:rsidRPr="007C3B7B">
        <w:rPr>
          <w:rFonts w:ascii="Verdana" w:hAnsi="Verdana"/>
          <w:b/>
          <w:sz w:val="22"/>
          <w:szCs w:val="22"/>
          <w:u w:val="single"/>
        </w:rPr>
        <w:t>Final Approvals:</w:t>
      </w:r>
      <w:r w:rsidRPr="007C3B7B">
        <w:rPr>
          <w:rFonts w:ascii="Verdana" w:hAnsi="Verdana"/>
          <w:sz w:val="22"/>
          <w:szCs w:val="22"/>
        </w:rPr>
        <w:t xml:space="preserve"> </w:t>
      </w:r>
    </w:p>
    <w:p w14:paraId="201578B8" w14:textId="77777777" w:rsidR="00F60FEF" w:rsidRDefault="00F60FEF" w:rsidP="00F60FEF">
      <w:pPr>
        <w:tabs>
          <w:tab w:val="num" w:pos="0"/>
        </w:tabs>
        <w:ind w:right="-86"/>
        <w:jc w:val="both"/>
        <w:rPr>
          <w:rFonts w:ascii="Verdana" w:hAnsi="Verdana"/>
          <w:sz w:val="22"/>
          <w:szCs w:val="22"/>
        </w:rPr>
      </w:pPr>
    </w:p>
    <w:p w14:paraId="72C4F3F9" w14:textId="77777777" w:rsidR="00F60FEF" w:rsidRDefault="00F60FEF" w:rsidP="00F60FEF">
      <w:pPr>
        <w:tabs>
          <w:tab w:val="num" w:pos="142"/>
        </w:tabs>
        <w:ind w:right="16"/>
        <w:jc w:val="both"/>
        <w:rPr>
          <w:rFonts w:ascii="Verdana" w:hAnsi="Verdana"/>
          <w:sz w:val="22"/>
          <w:szCs w:val="22"/>
        </w:rPr>
      </w:pPr>
      <w:r w:rsidRPr="0033248F">
        <w:rPr>
          <w:rFonts w:ascii="Verdana" w:hAnsi="Verdana"/>
          <w:sz w:val="22"/>
          <w:szCs w:val="22"/>
          <w:u w:val="single"/>
        </w:rPr>
        <w:t>6/9/20/108:</w:t>
      </w:r>
      <w:r>
        <w:rPr>
          <w:rFonts w:ascii="Verdana" w:hAnsi="Verdana"/>
          <w:sz w:val="22"/>
          <w:szCs w:val="22"/>
        </w:rPr>
        <w:t xml:space="preserve"> Proposed change of use from A2 to a mixed use comprised of         a community radio station, a recording studio and a black box studio theatre.</w:t>
      </w:r>
    </w:p>
    <w:p w14:paraId="08D07C17" w14:textId="77777777" w:rsidR="00F60FEF" w:rsidRDefault="00F60FEF" w:rsidP="00F60FEF">
      <w:pPr>
        <w:tabs>
          <w:tab w:val="num" w:pos="540"/>
        </w:tabs>
        <w:ind w:right="16"/>
        <w:jc w:val="both"/>
        <w:rPr>
          <w:rFonts w:ascii="Verdana" w:hAnsi="Verdana"/>
          <w:sz w:val="22"/>
          <w:szCs w:val="22"/>
        </w:rPr>
      </w:pPr>
      <w:r w:rsidRPr="00263F7E">
        <w:rPr>
          <w:rFonts w:ascii="Verdana" w:hAnsi="Verdana"/>
          <w:sz w:val="22"/>
          <w:szCs w:val="22"/>
        </w:rPr>
        <w:t>National Westminster Bank PLC</w:t>
      </w:r>
      <w:r>
        <w:rPr>
          <w:rFonts w:ascii="Verdana" w:hAnsi="Verdana"/>
          <w:sz w:val="22"/>
          <w:szCs w:val="22"/>
        </w:rPr>
        <w:t>, 6, Bank Square, Dulverton Somerset TA22       9BU. (CONDITIONAL)</w:t>
      </w:r>
    </w:p>
    <w:p w14:paraId="41352FBC" w14:textId="77777777" w:rsidR="00F60FEF" w:rsidRDefault="00F60FEF" w:rsidP="00F60FEF">
      <w:pPr>
        <w:tabs>
          <w:tab w:val="num" w:pos="540"/>
        </w:tabs>
        <w:ind w:right="16"/>
        <w:jc w:val="both"/>
        <w:rPr>
          <w:rFonts w:ascii="Verdana" w:hAnsi="Verdana"/>
          <w:sz w:val="22"/>
          <w:szCs w:val="22"/>
        </w:rPr>
      </w:pPr>
    </w:p>
    <w:p w14:paraId="30750DAC" w14:textId="77777777" w:rsidR="00F60FEF" w:rsidRPr="00263F7E" w:rsidRDefault="00F60FEF" w:rsidP="00F60FEF">
      <w:pPr>
        <w:tabs>
          <w:tab w:val="num" w:pos="540"/>
        </w:tabs>
        <w:ind w:right="16"/>
        <w:jc w:val="both"/>
        <w:rPr>
          <w:rFonts w:ascii="Verdana" w:hAnsi="Verdana"/>
          <w:sz w:val="22"/>
          <w:szCs w:val="22"/>
        </w:rPr>
      </w:pPr>
      <w:r w:rsidRPr="003403BD">
        <w:rPr>
          <w:rFonts w:ascii="Verdana" w:hAnsi="Verdana"/>
          <w:sz w:val="22"/>
          <w:szCs w:val="22"/>
          <w:u w:val="single"/>
        </w:rPr>
        <w:t>6/9/20/109:</w:t>
      </w:r>
      <w:r>
        <w:rPr>
          <w:rFonts w:ascii="Verdana" w:hAnsi="Verdana"/>
          <w:sz w:val="22"/>
          <w:szCs w:val="22"/>
        </w:rPr>
        <w:t xml:space="preserve"> Proposed erection of single storey extension. Re-submission of refused application ref 6/9/19/1212</w:t>
      </w:r>
    </w:p>
    <w:p w14:paraId="159A592D" w14:textId="77777777" w:rsidR="00F60FEF" w:rsidRDefault="00F60FEF" w:rsidP="00F60FEF">
      <w:pPr>
        <w:tabs>
          <w:tab w:val="num" w:pos="540"/>
        </w:tabs>
        <w:ind w:right="-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10 Amory Road, Dulverton, TA22 9DY (CONDITIONAL)  </w:t>
      </w:r>
    </w:p>
    <w:p w14:paraId="1EE23096" w14:textId="77777777" w:rsidR="00FE44F0" w:rsidRDefault="00FE44F0" w:rsidP="00FE44F0">
      <w:pPr>
        <w:tabs>
          <w:tab w:val="left" w:pos="426"/>
        </w:tabs>
        <w:ind w:right="95"/>
        <w:jc w:val="both"/>
        <w:rPr>
          <w:rFonts w:ascii="Verdana" w:hAnsi="Verdana"/>
          <w:bCs/>
          <w:sz w:val="22"/>
          <w:szCs w:val="22"/>
        </w:rPr>
      </w:pPr>
    </w:p>
    <w:p w14:paraId="06D7F65A" w14:textId="4E9CB760" w:rsidR="008407F6" w:rsidRDefault="002C5E64" w:rsidP="00FC3999">
      <w:pPr>
        <w:tabs>
          <w:tab w:val="num" w:pos="0"/>
        </w:tabs>
        <w:ind w:right="-188"/>
        <w:rPr>
          <w:rFonts w:ascii="Verdana" w:hAnsi="Verdana"/>
          <w:b/>
          <w:sz w:val="22"/>
          <w:szCs w:val="22"/>
          <w:u w:val="single"/>
        </w:rPr>
      </w:pPr>
      <w:r w:rsidRPr="007C3B7B">
        <w:rPr>
          <w:rFonts w:ascii="Verdana" w:hAnsi="Verdana"/>
          <w:b/>
          <w:sz w:val="22"/>
          <w:szCs w:val="22"/>
          <w:u w:val="single"/>
        </w:rPr>
        <w:t>D</w:t>
      </w:r>
      <w:r w:rsidR="00EA71EF" w:rsidRPr="007C3B7B">
        <w:rPr>
          <w:rFonts w:ascii="Verdana" w:hAnsi="Verdana"/>
          <w:b/>
          <w:sz w:val="22"/>
          <w:szCs w:val="22"/>
          <w:u w:val="single"/>
        </w:rPr>
        <w:t>ate of next meeting</w:t>
      </w:r>
      <w:r w:rsidR="00607BD7" w:rsidRPr="007C3B7B">
        <w:rPr>
          <w:rFonts w:ascii="Verdana" w:hAnsi="Verdana"/>
          <w:b/>
          <w:sz w:val="22"/>
          <w:szCs w:val="22"/>
          <w:u w:val="single"/>
        </w:rPr>
        <w:t>:</w:t>
      </w:r>
      <w:r w:rsidR="007B1FFE" w:rsidRPr="007C3B7B">
        <w:rPr>
          <w:rFonts w:ascii="Verdana" w:hAnsi="Verdana"/>
          <w:sz w:val="22"/>
          <w:szCs w:val="22"/>
        </w:rPr>
        <w:t xml:space="preserve"> </w:t>
      </w:r>
      <w:r w:rsidR="000A7862" w:rsidRPr="007C3B7B">
        <w:rPr>
          <w:rFonts w:ascii="Verdana" w:hAnsi="Verdana"/>
          <w:sz w:val="22"/>
          <w:szCs w:val="22"/>
        </w:rPr>
        <w:t>To be determined.</w:t>
      </w:r>
    </w:p>
    <w:p w14:paraId="26129AE9" w14:textId="77777777" w:rsidR="008407F6" w:rsidRDefault="008407F6" w:rsidP="00A54000">
      <w:pPr>
        <w:ind w:right="-188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38FCFAB1" w14:textId="77777777" w:rsidR="00B5675D" w:rsidRDefault="00B5675D" w:rsidP="00A54000">
      <w:pPr>
        <w:ind w:right="-188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740101D0" w14:textId="77777777" w:rsidR="00704705" w:rsidRDefault="00704705" w:rsidP="00A54000">
      <w:pPr>
        <w:ind w:right="-188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65AF79C7" w14:textId="77777777" w:rsidR="00704705" w:rsidRDefault="00704705" w:rsidP="00A54000">
      <w:pPr>
        <w:ind w:right="-188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17DFB2D1" w14:textId="77777777" w:rsidR="00704705" w:rsidRDefault="00704705" w:rsidP="00A54000">
      <w:pPr>
        <w:ind w:right="-188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03823C7D" w14:textId="77777777" w:rsidR="00A614C0" w:rsidRDefault="00A614C0" w:rsidP="00A54000">
      <w:pPr>
        <w:ind w:right="-188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66F8EAA9" w14:textId="640E5ACE" w:rsidR="003D2874" w:rsidRDefault="00EA71EF">
      <w:pPr>
        <w:rPr>
          <w:rFonts w:ascii="Verdana" w:hAnsi="Verdana"/>
          <w:sz w:val="22"/>
          <w:szCs w:val="22"/>
        </w:rPr>
      </w:pPr>
      <w:r w:rsidRPr="007D7454">
        <w:rPr>
          <w:rFonts w:ascii="Verdana" w:hAnsi="Verdana"/>
          <w:sz w:val="22"/>
          <w:szCs w:val="22"/>
          <w:u w:val="single"/>
        </w:rPr>
        <w:t>C</w:t>
      </w:r>
      <w:r w:rsidR="00607BD7" w:rsidRPr="007D7454">
        <w:rPr>
          <w:rFonts w:ascii="Verdana" w:hAnsi="Verdana"/>
          <w:sz w:val="22"/>
          <w:szCs w:val="22"/>
          <w:u w:val="single"/>
        </w:rPr>
        <w:t>hairman</w:t>
      </w:r>
      <w:r w:rsidR="00607BD7" w:rsidRPr="007D7454">
        <w:rPr>
          <w:rFonts w:ascii="Verdana" w:hAnsi="Verdana"/>
          <w:sz w:val="22"/>
          <w:szCs w:val="22"/>
        </w:rPr>
        <w:t xml:space="preserve">    .............................................................................</w:t>
      </w:r>
    </w:p>
    <w:p w14:paraId="50FD2CD8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081EC996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41BF3FB0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1C32B3FA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0F578D34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60D7A322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7805021C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6B00C71B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02A8983A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155F1826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11AD133E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0CDC6954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5D6A1C57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61E22FAA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15015B56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25F9B2DC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3AB6EE47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15BE880D" w14:textId="6C8C24D4" w:rsidR="00607BD7" w:rsidRDefault="00607BD7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576DD758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2BEB2E66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785FDA50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10473869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174BC5AD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50EB33CC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6A2EEA8E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24E93470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218D60EA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47CBBBA3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6DEA32C1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4CAA0E73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32F920D4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7F6B687C" w14:textId="104646B8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13EFBBD4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69BA33A8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275CA0AE" w14:textId="77777777" w:rsidR="003D2874" w:rsidRPr="003D2874" w:rsidRDefault="003D2874" w:rsidP="003D2874">
      <w:pPr>
        <w:rPr>
          <w:rFonts w:ascii="Verdana" w:hAnsi="Verdana"/>
          <w:sz w:val="22"/>
          <w:szCs w:val="22"/>
        </w:rPr>
      </w:pPr>
    </w:p>
    <w:p w14:paraId="6F05744D" w14:textId="77777777" w:rsid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p w14:paraId="3F4BA855" w14:textId="77777777" w:rsidR="003D2874" w:rsidRPr="003D2874" w:rsidRDefault="003D2874" w:rsidP="003D2874">
      <w:pPr>
        <w:tabs>
          <w:tab w:val="left" w:pos="2496"/>
        </w:tabs>
        <w:rPr>
          <w:rFonts w:ascii="Verdana" w:hAnsi="Verdana"/>
          <w:sz w:val="22"/>
          <w:szCs w:val="22"/>
        </w:rPr>
      </w:pPr>
    </w:p>
    <w:sectPr w:rsidR="003D2874" w:rsidRPr="003D2874" w:rsidSect="0002275F">
      <w:headerReference w:type="default" r:id="rId10"/>
      <w:pgSz w:w="11906" w:h="16838"/>
      <w:pgMar w:top="0" w:right="14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F515D" w14:textId="77777777" w:rsidR="002F2889" w:rsidRDefault="002F2889" w:rsidP="00331F73">
      <w:r>
        <w:separator/>
      </w:r>
    </w:p>
  </w:endnote>
  <w:endnote w:type="continuationSeparator" w:id="0">
    <w:p w14:paraId="48E788D6" w14:textId="77777777" w:rsidR="002F2889" w:rsidRDefault="002F2889" w:rsidP="003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57151" w14:textId="77777777" w:rsidR="002F2889" w:rsidRDefault="002F2889" w:rsidP="00331F73">
      <w:r>
        <w:separator/>
      </w:r>
    </w:p>
  </w:footnote>
  <w:footnote w:type="continuationSeparator" w:id="0">
    <w:p w14:paraId="109E22D4" w14:textId="77777777" w:rsidR="002F2889" w:rsidRDefault="002F2889" w:rsidP="0033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AD56" w14:textId="3DAC264E" w:rsidR="005E3F09" w:rsidRDefault="005E3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4CF"/>
    <w:multiLevelType w:val="hybridMultilevel"/>
    <w:tmpl w:val="4AC83B7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191"/>
    <w:multiLevelType w:val="hybridMultilevel"/>
    <w:tmpl w:val="4D8A2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A2E"/>
    <w:multiLevelType w:val="hybridMultilevel"/>
    <w:tmpl w:val="061844F2"/>
    <w:lvl w:ilvl="0" w:tplc="C1708C46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C7"/>
    <w:rsid w:val="00003224"/>
    <w:rsid w:val="0000367E"/>
    <w:rsid w:val="00003856"/>
    <w:rsid w:val="00003ACE"/>
    <w:rsid w:val="00003C4C"/>
    <w:rsid w:val="000061F5"/>
    <w:rsid w:val="00006341"/>
    <w:rsid w:val="00007F92"/>
    <w:rsid w:val="00017F79"/>
    <w:rsid w:val="0002275F"/>
    <w:rsid w:val="000257E2"/>
    <w:rsid w:val="00032E72"/>
    <w:rsid w:val="00037C3D"/>
    <w:rsid w:val="000412AF"/>
    <w:rsid w:val="0005029C"/>
    <w:rsid w:val="00051524"/>
    <w:rsid w:val="00054F5F"/>
    <w:rsid w:val="00060018"/>
    <w:rsid w:val="00063E40"/>
    <w:rsid w:val="00066E09"/>
    <w:rsid w:val="00070E94"/>
    <w:rsid w:val="000711AF"/>
    <w:rsid w:val="00075311"/>
    <w:rsid w:val="00081E73"/>
    <w:rsid w:val="00084AD4"/>
    <w:rsid w:val="00085C39"/>
    <w:rsid w:val="00090BE8"/>
    <w:rsid w:val="00092116"/>
    <w:rsid w:val="0009218E"/>
    <w:rsid w:val="000938C8"/>
    <w:rsid w:val="00094D2D"/>
    <w:rsid w:val="000A3E42"/>
    <w:rsid w:val="000A6466"/>
    <w:rsid w:val="000A68DA"/>
    <w:rsid w:val="000A7862"/>
    <w:rsid w:val="000B6547"/>
    <w:rsid w:val="000B669C"/>
    <w:rsid w:val="000C320D"/>
    <w:rsid w:val="000C6367"/>
    <w:rsid w:val="000C63F4"/>
    <w:rsid w:val="000D11A2"/>
    <w:rsid w:val="000D1EA4"/>
    <w:rsid w:val="000D3241"/>
    <w:rsid w:val="000D6B42"/>
    <w:rsid w:val="000D6F95"/>
    <w:rsid w:val="000E06EE"/>
    <w:rsid w:val="000E16EE"/>
    <w:rsid w:val="001006EE"/>
    <w:rsid w:val="00102928"/>
    <w:rsid w:val="00104C60"/>
    <w:rsid w:val="00107A71"/>
    <w:rsid w:val="00107B94"/>
    <w:rsid w:val="00111D56"/>
    <w:rsid w:val="00112629"/>
    <w:rsid w:val="00112A72"/>
    <w:rsid w:val="00112ED1"/>
    <w:rsid w:val="0012060B"/>
    <w:rsid w:val="00135494"/>
    <w:rsid w:val="001453B7"/>
    <w:rsid w:val="0014662B"/>
    <w:rsid w:val="00146CD5"/>
    <w:rsid w:val="00150D7B"/>
    <w:rsid w:val="0015794A"/>
    <w:rsid w:val="00172280"/>
    <w:rsid w:val="00172B98"/>
    <w:rsid w:val="001869DF"/>
    <w:rsid w:val="00193BA9"/>
    <w:rsid w:val="0019624A"/>
    <w:rsid w:val="001A4B4D"/>
    <w:rsid w:val="001C2670"/>
    <w:rsid w:val="001C3530"/>
    <w:rsid w:val="001C74ED"/>
    <w:rsid w:val="001C7BF7"/>
    <w:rsid w:val="001D2BCC"/>
    <w:rsid w:val="001D2C1F"/>
    <w:rsid w:val="001E2F7E"/>
    <w:rsid w:val="0020255D"/>
    <w:rsid w:val="00203BC0"/>
    <w:rsid w:val="00207B06"/>
    <w:rsid w:val="00212A2B"/>
    <w:rsid w:val="00217008"/>
    <w:rsid w:val="0021715F"/>
    <w:rsid w:val="00220F1A"/>
    <w:rsid w:val="002240AC"/>
    <w:rsid w:val="002263A5"/>
    <w:rsid w:val="00226BBE"/>
    <w:rsid w:val="00232B3E"/>
    <w:rsid w:val="0023589A"/>
    <w:rsid w:val="00236C35"/>
    <w:rsid w:val="00242484"/>
    <w:rsid w:val="002444A6"/>
    <w:rsid w:val="00245532"/>
    <w:rsid w:val="00246A32"/>
    <w:rsid w:val="00247518"/>
    <w:rsid w:val="00247750"/>
    <w:rsid w:val="00252E06"/>
    <w:rsid w:val="002535E7"/>
    <w:rsid w:val="00256915"/>
    <w:rsid w:val="00256A85"/>
    <w:rsid w:val="00257435"/>
    <w:rsid w:val="00260F2C"/>
    <w:rsid w:val="00264D57"/>
    <w:rsid w:val="002662D1"/>
    <w:rsid w:val="00267637"/>
    <w:rsid w:val="0027087F"/>
    <w:rsid w:val="0027235A"/>
    <w:rsid w:val="0027302F"/>
    <w:rsid w:val="00281356"/>
    <w:rsid w:val="00283468"/>
    <w:rsid w:val="00283FED"/>
    <w:rsid w:val="0029146E"/>
    <w:rsid w:val="0029561C"/>
    <w:rsid w:val="002A02A4"/>
    <w:rsid w:val="002A5BBE"/>
    <w:rsid w:val="002A7267"/>
    <w:rsid w:val="002A7A2A"/>
    <w:rsid w:val="002B583E"/>
    <w:rsid w:val="002C2616"/>
    <w:rsid w:val="002C3508"/>
    <w:rsid w:val="002C3818"/>
    <w:rsid w:val="002C5C22"/>
    <w:rsid w:val="002C5E13"/>
    <w:rsid w:val="002C5E64"/>
    <w:rsid w:val="002D4DB7"/>
    <w:rsid w:val="002E2D8E"/>
    <w:rsid w:val="002E4312"/>
    <w:rsid w:val="002F2889"/>
    <w:rsid w:val="002F3540"/>
    <w:rsid w:val="00305CAD"/>
    <w:rsid w:val="00310966"/>
    <w:rsid w:val="00317139"/>
    <w:rsid w:val="003176E8"/>
    <w:rsid w:val="00321DCB"/>
    <w:rsid w:val="00324909"/>
    <w:rsid w:val="00331F73"/>
    <w:rsid w:val="003358A2"/>
    <w:rsid w:val="003403BD"/>
    <w:rsid w:val="00343153"/>
    <w:rsid w:val="00343944"/>
    <w:rsid w:val="00346B1C"/>
    <w:rsid w:val="003513B5"/>
    <w:rsid w:val="003519CA"/>
    <w:rsid w:val="00355A9A"/>
    <w:rsid w:val="00357D9A"/>
    <w:rsid w:val="00360E6E"/>
    <w:rsid w:val="003721B5"/>
    <w:rsid w:val="0037597E"/>
    <w:rsid w:val="0038309F"/>
    <w:rsid w:val="00383A76"/>
    <w:rsid w:val="00390C8A"/>
    <w:rsid w:val="003968A2"/>
    <w:rsid w:val="003B70B0"/>
    <w:rsid w:val="003B7C6A"/>
    <w:rsid w:val="003C216E"/>
    <w:rsid w:val="003C6828"/>
    <w:rsid w:val="003C7F45"/>
    <w:rsid w:val="003D2874"/>
    <w:rsid w:val="003D523D"/>
    <w:rsid w:val="003D5D6C"/>
    <w:rsid w:val="003E3EAD"/>
    <w:rsid w:val="003E4B39"/>
    <w:rsid w:val="003E724B"/>
    <w:rsid w:val="003F0AD9"/>
    <w:rsid w:val="003F3D7B"/>
    <w:rsid w:val="003F5D22"/>
    <w:rsid w:val="00402681"/>
    <w:rsid w:val="00406E3D"/>
    <w:rsid w:val="00407DA7"/>
    <w:rsid w:val="0041210C"/>
    <w:rsid w:val="00415734"/>
    <w:rsid w:val="00417CA9"/>
    <w:rsid w:val="0042128F"/>
    <w:rsid w:val="00426F1D"/>
    <w:rsid w:val="00431A11"/>
    <w:rsid w:val="00432201"/>
    <w:rsid w:val="0043465C"/>
    <w:rsid w:val="00434670"/>
    <w:rsid w:val="00435D02"/>
    <w:rsid w:val="004376A2"/>
    <w:rsid w:val="00441515"/>
    <w:rsid w:val="004443DD"/>
    <w:rsid w:val="004452BA"/>
    <w:rsid w:val="00451520"/>
    <w:rsid w:val="00455D7C"/>
    <w:rsid w:val="0045788F"/>
    <w:rsid w:val="004A290A"/>
    <w:rsid w:val="004A2D69"/>
    <w:rsid w:val="004A5D4A"/>
    <w:rsid w:val="004B323C"/>
    <w:rsid w:val="004B5B07"/>
    <w:rsid w:val="004C10E5"/>
    <w:rsid w:val="004D10FE"/>
    <w:rsid w:val="004E0A7D"/>
    <w:rsid w:val="004F0A1E"/>
    <w:rsid w:val="004F4F93"/>
    <w:rsid w:val="004F50A3"/>
    <w:rsid w:val="004F5132"/>
    <w:rsid w:val="00500731"/>
    <w:rsid w:val="005033C7"/>
    <w:rsid w:val="005053B7"/>
    <w:rsid w:val="00510CA5"/>
    <w:rsid w:val="005113E3"/>
    <w:rsid w:val="00511900"/>
    <w:rsid w:val="00513B1C"/>
    <w:rsid w:val="00521620"/>
    <w:rsid w:val="0054001B"/>
    <w:rsid w:val="00544EE0"/>
    <w:rsid w:val="00545EE1"/>
    <w:rsid w:val="0055508A"/>
    <w:rsid w:val="00557C4F"/>
    <w:rsid w:val="00561303"/>
    <w:rsid w:val="005655C2"/>
    <w:rsid w:val="00566CB6"/>
    <w:rsid w:val="0057185B"/>
    <w:rsid w:val="00571E31"/>
    <w:rsid w:val="00577CE3"/>
    <w:rsid w:val="00585084"/>
    <w:rsid w:val="00585CBF"/>
    <w:rsid w:val="0059082F"/>
    <w:rsid w:val="005908BD"/>
    <w:rsid w:val="00591BD1"/>
    <w:rsid w:val="0059290B"/>
    <w:rsid w:val="00592EE4"/>
    <w:rsid w:val="0059517F"/>
    <w:rsid w:val="00595560"/>
    <w:rsid w:val="005963B8"/>
    <w:rsid w:val="00597B32"/>
    <w:rsid w:val="005A687E"/>
    <w:rsid w:val="005A716E"/>
    <w:rsid w:val="005B13CE"/>
    <w:rsid w:val="005B1D75"/>
    <w:rsid w:val="005C688F"/>
    <w:rsid w:val="005D492E"/>
    <w:rsid w:val="005D5D8F"/>
    <w:rsid w:val="005E10AA"/>
    <w:rsid w:val="005E2692"/>
    <w:rsid w:val="005E3F09"/>
    <w:rsid w:val="005F1944"/>
    <w:rsid w:val="005F5680"/>
    <w:rsid w:val="00607BD7"/>
    <w:rsid w:val="0061417F"/>
    <w:rsid w:val="00616DE2"/>
    <w:rsid w:val="006225C9"/>
    <w:rsid w:val="00627842"/>
    <w:rsid w:val="00633997"/>
    <w:rsid w:val="006352DB"/>
    <w:rsid w:val="00642B02"/>
    <w:rsid w:val="006451C4"/>
    <w:rsid w:val="00647AD0"/>
    <w:rsid w:val="006539F3"/>
    <w:rsid w:val="006559D2"/>
    <w:rsid w:val="00663E5D"/>
    <w:rsid w:val="00666C07"/>
    <w:rsid w:val="00667BAC"/>
    <w:rsid w:val="00674D92"/>
    <w:rsid w:val="00675EE2"/>
    <w:rsid w:val="006836D0"/>
    <w:rsid w:val="00686836"/>
    <w:rsid w:val="006868D5"/>
    <w:rsid w:val="00691CC3"/>
    <w:rsid w:val="00694BC0"/>
    <w:rsid w:val="006B0658"/>
    <w:rsid w:val="006B0C83"/>
    <w:rsid w:val="006B59B7"/>
    <w:rsid w:val="006C3F9D"/>
    <w:rsid w:val="006C4AEF"/>
    <w:rsid w:val="006D2CA5"/>
    <w:rsid w:val="006E0588"/>
    <w:rsid w:val="006E1A9E"/>
    <w:rsid w:val="006E6BFE"/>
    <w:rsid w:val="006F4C47"/>
    <w:rsid w:val="007029E5"/>
    <w:rsid w:val="00704705"/>
    <w:rsid w:val="007056ED"/>
    <w:rsid w:val="00707D05"/>
    <w:rsid w:val="007263A5"/>
    <w:rsid w:val="00726B49"/>
    <w:rsid w:val="00727241"/>
    <w:rsid w:val="00735691"/>
    <w:rsid w:val="00737A98"/>
    <w:rsid w:val="007408DE"/>
    <w:rsid w:val="007430B6"/>
    <w:rsid w:val="00745D0C"/>
    <w:rsid w:val="007477D3"/>
    <w:rsid w:val="00753391"/>
    <w:rsid w:val="00766972"/>
    <w:rsid w:val="00767E83"/>
    <w:rsid w:val="00770F6C"/>
    <w:rsid w:val="007720B1"/>
    <w:rsid w:val="00782253"/>
    <w:rsid w:val="0078513E"/>
    <w:rsid w:val="00786A8B"/>
    <w:rsid w:val="007929B8"/>
    <w:rsid w:val="007B1FFE"/>
    <w:rsid w:val="007B201D"/>
    <w:rsid w:val="007B7C65"/>
    <w:rsid w:val="007C3B7B"/>
    <w:rsid w:val="007C5910"/>
    <w:rsid w:val="007C72E9"/>
    <w:rsid w:val="007C7D40"/>
    <w:rsid w:val="007D245A"/>
    <w:rsid w:val="007D7454"/>
    <w:rsid w:val="007D7ACB"/>
    <w:rsid w:val="007E2A90"/>
    <w:rsid w:val="007E60BC"/>
    <w:rsid w:val="007E7EE0"/>
    <w:rsid w:val="007F0D53"/>
    <w:rsid w:val="007F15F5"/>
    <w:rsid w:val="007F289D"/>
    <w:rsid w:val="00800C8C"/>
    <w:rsid w:val="008012ED"/>
    <w:rsid w:val="0081170D"/>
    <w:rsid w:val="00815DC5"/>
    <w:rsid w:val="008177F0"/>
    <w:rsid w:val="00820B6B"/>
    <w:rsid w:val="00825FA4"/>
    <w:rsid w:val="00832AF3"/>
    <w:rsid w:val="00832D50"/>
    <w:rsid w:val="0083718A"/>
    <w:rsid w:val="00837262"/>
    <w:rsid w:val="008407F6"/>
    <w:rsid w:val="00841F14"/>
    <w:rsid w:val="00842E09"/>
    <w:rsid w:val="00850C98"/>
    <w:rsid w:val="0085207B"/>
    <w:rsid w:val="0085392F"/>
    <w:rsid w:val="00860530"/>
    <w:rsid w:val="008663F6"/>
    <w:rsid w:val="00866730"/>
    <w:rsid w:val="00867D1D"/>
    <w:rsid w:val="00867E54"/>
    <w:rsid w:val="00872412"/>
    <w:rsid w:val="00874A1B"/>
    <w:rsid w:val="00875965"/>
    <w:rsid w:val="00875AED"/>
    <w:rsid w:val="00877AB6"/>
    <w:rsid w:val="008807E2"/>
    <w:rsid w:val="0088249C"/>
    <w:rsid w:val="0088340E"/>
    <w:rsid w:val="0089270D"/>
    <w:rsid w:val="00897227"/>
    <w:rsid w:val="008A2178"/>
    <w:rsid w:val="008B527E"/>
    <w:rsid w:val="008C67F8"/>
    <w:rsid w:val="008D711F"/>
    <w:rsid w:val="008E0037"/>
    <w:rsid w:val="008E0C04"/>
    <w:rsid w:val="008E7001"/>
    <w:rsid w:val="008F2998"/>
    <w:rsid w:val="008F70B0"/>
    <w:rsid w:val="009023B0"/>
    <w:rsid w:val="00906485"/>
    <w:rsid w:val="0090725D"/>
    <w:rsid w:val="0091028C"/>
    <w:rsid w:val="00915FCB"/>
    <w:rsid w:val="009238CE"/>
    <w:rsid w:val="00933B76"/>
    <w:rsid w:val="00937517"/>
    <w:rsid w:val="00937CA0"/>
    <w:rsid w:val="00942928"/>
    <w:rsid w:val="0094463F"/>
    <w:rsid w:val="00946F41"/>
    <w:rsid w:val="009539F7"/>
    <w:rsid w:val="0095709F"/>
    <w:rsid w:val="00960103"/>
    <w:rsid w:val="00965370"/>
    <w:rsid w:val="00965A7F"/>
    <w:rsid w:val="00970F9B"/>
    <w:rsid w:val="009802EC"/>
    <w:rsid w:val="00980C62"/>
    <w:rsid w:val="00982495"/>
    <w:rsid w:val="00984D3E"/>
    <w:rsid w:val="00984DA0"/>
    <w:rsid w:val="00987005"/>
    <w:rsid w:val="009900FA"/>
    <w:rsid w:val="00994342"/>
    <w:rsid w:val="009A3A32"/>
    <w:rsid w:val="009A4004"/>
    <w:rsid w:val="009A408D"/>
    <w:rsid w:val="009A5E85"/>
    <w:rsid w:val="009A60D4"/>
    <w:rsid w:val="009B46D8"/>
    <w:rsid w:val="009C0255"/>
    <w:rsid w:val="009C134D"/>
    <w:rsid w:val="009C648F"/>
    <w:rsid w:val="009C7C4D"/>
    <w:rsid w:val="009D0962"/>
    <w:rsid w:val="009D1C2C"/>
    <w:rsid w:val="009E0113"/>
    <w:rsid w:val="009E5F8A"/>
    <w:rsid w:val="009F0E96"/>
    <w:rsid w:val="009F35F9"/>
    <w:rsid w:val="009F61C3"/>
    <w:rsid w:val="009F6B8A"/>
    <w:rsid w:val="00A03AA8"/>
    <w:rsid w:val="00A03BD8"/>
    <w:rsid w:val="00A0752E"/>
    <w:rsid w:val="00A12C1F"/>
    <w:rsid w:val="00A13B7D"/>
    <w:rsid w:val="00A1687F"/>
    <w:rsid w:val="00A230AF"/>
    <w:rsid w:val="00A27446"/>
    <w:rsid w:val="00A2795B"/>
    <w:rsid w:val="00A316B3"/>
    <w:rsid w:val="00A33DB2"/>
    <w:rsid w:val="00A42317"/>
    <w:rsid w:val="00A42447"/>
    <w:rsid w:val="00A54000"/>
    <w:rsid w:val="00A60977"/>
    <w:rsid w:val="00A614C0"/>
    <w:rsid w:val="00A61756"/>
    <w:rsid w:val="00A62F6F"/>
    <w:rsid w:val="00A662E8"/>
    <w:rsid w:val="00A83560"/>
    <w:rsid w:val="00A85951"/>
    <w:rsid w:val="00AA0AF0"/>
    <w:rsid w:val="00AA5181"/>
    <w:rsid w:val="00AA6A08"/>
    <w:rsid w:val="00AB2289"/>
    <w:rsid w:val="00AB382B"/>
    <w:rsid w:val="00AB3D0D"/>
    <w:rsid w:val="00AB4C1B"/>
    <w:rsid w:val="00AB61E1"/>
    <w:rsid w:val="00AB6325"/>
    <w:rsid w:val="00AB7BAF"/>
    <w:rsid w:val="00AC0D47"/>
    <w:rsid w:val="00AC19B1"/>
    <w:rsid w:val="00AC1D7B"/>
    <w:rsid w:val="00AD11D6"/>
    <w:rsid w:val="00AD54C5"/>
    <w:rsid w:val="00AD5713"/>
    <w:rsid w:val="00AD695F"/>
    <w:rsid w:val="00AD7E0E"/>
    <w:rsid w:val="00AE1E4D"/>
    <w:rsid w:val="00AE4BBB"/>
    <w:rsid w:val="00AE7354"/>
    <w:rsid w:val="00AF1615"/>
    <w:rsid w:val="00B0439E"/>
    <w:rsid w:val="00B1599B"/>
    <w:rsid w:val="00B15E54"/>
    <w:rsid w:val="00B210F9"/>
    <w:rsid w:val="00B226E0"/>
    <w:rsid w:val="00B26629"/>
    <w:rsid w:val="00B3443C"/>
    <w:rsid w:val="00B40EB1"/>
    <w:rsid w:val="00B43168"/>
    <w:rsid w:val="00B4704D"/>
    <w:rsid w:val="00B47B02"/>
    <w:rsid w:val="00B5675D"/>
    <w:rsid w:val="00B60359"/>
    <w:rsid w:val="00B61A1A"/>
    <w:rsid w:val="00B64E34"/>
    <w:rsid w:val="00B71CE2"/>
    <w:rsid w:val="00B7302B"/>
    <w:rsid w:val="00B76381"/>
    <w:rsid w:val="00B76540"/>
    <w:rsid w:val="00B8217A"/>
    <w:rsid w:val="00B858A6"/>
    <w:rsid w:val="00B90B0C"/>
    <w:rsid w:val="00B90D50"/>
    <w:rsid w:val="00B914EA"/>
    <w:rsid w:val="00B9171C"/>
    <w:rsid w:val="00B93832"/>
    <w:rsid w:val="00B9439F"/>
    <w:rsid w:val="00B94B68"/>
    <w:rsid w:val="00B963A2"/>
    <w:rsid w:val="00B96E4C"/>
    <w:rsid w:val="00BA1493"/>
    <w:rsid w:val="00BA661C"/>
    <w:rsid w:val="00BB360F"/>
    <w:rsid w:val="00BB51DC"/>
    <w:rsid w:val="00BB7962"/>
    <w:rsid w:val="00BC033D"/>
    <w:rsid w:val="00BC4184"/>
    <w:rsid w:val="00BC75F4"/>
    <w:rsid w:val="00BC7E08"/>
    <w:rsid w:val="00BD0ECC"/>
    <w:rsid w:val="00BD5623"/>
    <w:rsid w:val="00BD7858"/>
    <w:rsid w:val="00BE214F"/>
    <w:rsid w:val="00BF6E05"/>
    <w:rsid w:val="00C00253"/>
    <w:rsid w:val="00C03F86"/>
    <w:rsid w:val="00C138FC"/>
    <w:rsid w:val="00C13B20"/>
    <w:rsid w:val="00C143E2"/>
    <w:rsid w:val="00C15092"/>
    <w:rsid w:val="00C21FCA"/>
    <w:rsid w:val="00C25036"/>
    <w:rsid w:val="00C26DED"/>
    <w:rsid w:val="00C323AF"/>
    <w:rsid w:val="00C44D98"/>
    <w:rsid w:val="00C50833"/>
    <w:rsid w:val="00C55044"/>
    <w:rsid w:val="00C57A6A"/>
    <w:rsid w:val="00C61A0F"/>
    <w:rsid w:val="00C61F56"/>
    <w:rsid w:val="00C65349"/>
    <w:rsid w:val="00C65D54"/>
    <w:rsid w:val="00C6608B"/>
    <w:rsid w:val="00C72A3B"/>
    <w:rsid w:val="00C7317D"/>
    <w:rsid w:val="00C7649E"/>
    <w:rsid w:val="00C82C85"/>
    <w:rsid w:val="00C843A7"/>
    <w:rsid w:val="00C869F2"/>
    <w:rsid w:val="00C92A19"/>
    <w:rsid w:val="00C95949"/>
    <w:rsid w:val="00CA177A"/>
    <w:rsid w:val="00CB1DB2"/>
    <w:rsid w:val="00CB624C"/>
    <w:rsid w:val="00CC0573"/>
    <w:rsid w:val="00CC7593"/>
    <w:rsid w:val="00CD0675"/>
    <w:rsid w:val="00CD0B97"/>
    <w:rsid w:val="00CD748D"/>
    <w:rsid w:val="00CE1845"/>
    <w:rsid w:val="00CE65B7"/>
    <w:rsid w:val="00D00C56"/>
    <w:rsid w:val="00D01AE8"/>
    <w:rsid w:val="00D02410"/>
    <w:rsid w:val="00D11B84"/>
    <w:rsid w:val="00D141AD"/>
    <w:rsid w:val="00D206F1"/>
    <w:rsid w:val="00D24CAD"/>
    <w:rsid w:val="00D31366"/>
    <w:rsid w:val="00D34D72"/>
    <w:rsid w:val="00D369F4"/>
    <w:rsid w:val="00D37B2C"/>
    <w:rsid w:val="00D500ED"/>
    <w:rsid w:val="00D504D7"/>
    <w:rsid w:val="00D52575"/>
    <w:rsid w:val="00D55D4C"/>
    <w:rsid w:val="00D57F6D"/>
    <w:rsid w:val="00D63F0C"/>
    <w:rsid w:val="00D7461D"/>
    <w:rsid w:val="00D80B6D"/>
    <w:rsid w:val="00D87261"/>
    <w:rsid w:val="00D877BB"/>
    <w:rsid w:val="00D9039D"/>
    <w:rsid w:val="00D91806"/>
    <w:rsid w:val="00D91E58"/>
    <w:rsid w:val="00DA04D5"/>
    <w:rsid w:val="00DA29AF"/>
    <w:rsid w:val="00DA4DD4"/>
    <w:rsid w:val="00DA4FCF"/>
    <w:rsid w:val="00DA5A93"/>
    <w:rsid w:val="00DA63BA"/>
    <w:rsid w:val="00DA78A4"/>
    <w:rsid w:val="00DB11AA"/>
    <w:rsid w:val="00DB2B16"/>
    <w:rsid w:val="00DC6617"/>
    <w:rsid w:val="00DC7797"/>
    <w:rsid w:val="00DC7934"/>
    <w:rsid w:val="00DC7ADB"/>
    <w:rsid w:val="00DD50EB"/>
    <w:rsid w:val="00DE0B25"/>
    <w:rsid w:val="00DE2486"/>
    <w:rsid w:val="00DE3166"/>
    <w:rsid w:val="00DE3FE8"/>
    <w:rsid w:val="00DE51DE"/>
    <w:rsid w:val="00DF43A8"/>
    <w:rsid w:val="00DF5187"/>
    <w:rsid w:val="00DF5AAC"/>
    <w:rsid w:val="00DF65C3"/>
    <w:rsid w:val="00DF70F9"/>
    <w:rsid w:val="00E02B4F"/>
    <w:rsid w:val="00E07E96"/>
    <w:rsid w:val="00E209CD"/>
    <w:rsid w:val="00E212C1"/>
    <w:rsid w:val="00E22FCB"/>
    <w:rsid w:val="00E25550"/>
    <w:rsid w:val="00E26048"/>
    <w:rsid w:val="00E434A2"/>
    <w:rsid w:val="00E47431"/>
    <w:rsid w:val="00E47642"/>
    <w:rsid w:val="00E6368E"/>
    <w:rsid w:val="00E63ADF"/>
    <w:rsid w:val="00E64928"/>
    <w:rsid w:val="00E65171"/>
    <w:rsid w:val="00E6789E"/>
    <w:rsid w:val="00E70E0F"/>
    <w:rsid w:val="00E8022A"/>
    <w:rsid w:val="00E85B53"/>
    <w:rsid w:val="00E9509D"/>
    <w:rsid w:val="00E96183"/>
    <w:rsid w:val="00EA71EF"/>
    <w:rsid w:val="00EB0F60"/>
    <w:rsid w:val="00EB1DF6"/>
    <w:rsid w:val="00EB2237"/>
    <w:rsid w:val="00EB4506"/>
    <w:rsid w:val="00EC2E8D"/>
    <w:rsid w:val="00ED38F0"/>
    <w:rsid w:val="00EF1EB3"/>
    <w:rsid w:val="00EF39C4"/>
    <w:rsid w:val="00EF6973"/>
    <w:rsid w:val="00F043F1"/>
    <w:rsid w:val="00F046B2"/>
    <w:rsid w:val="00F21113"/>
    <w:rsid w:val="00F2477F"/>
    <w:rsid w:val="00F310DA"/>
    <w:rsid w:val="00F3167A"/>
    <w:rsid w:val="00F339D6"/>
    <w:rsid w:val="00F45BB6"/>
    <w:rsid w:val="00F4768F"/>
    <w:rsid w:val="00F500D6"/>
    <w:rsid w:val="00F5266D"/>
    <w:rsid w:val="00F57DB1"/>
    <w:rsid w:val="00F60FEF"/>
    <w:rsid w:val="00F61F1F"/>
    <w:rsid w:val="00F75CA1"/>
    <w:rsid w:val="00F835C0"/>
    <w:rsid w:val="00F84F04"/>
    <w:rsid w:val="00F86558"/>
    <w:rsid w:val="00F91431"/>
    <w:rsid w:val="00F92E05"/>
    <w:rsid w:val="00F93CF7"/>
    <w:rsid w:val="00FA4789"/>
    <w:rsid w:val="00FA63F8"/>
    <w:rsid w:val="00FB23D8"/>
    <w:rsid w:val="00FC1C80"/>
    <w:rsid w:val="00FC20B1"/>
    <w:rsid w:val="00FC3999"/>
    <w:rsid w:val="00FD0654"/>
    <w:rsid w:val="00FD119B"/>
    <w:rsid w:val="00FD3635"/>
    <w:rsid w:val="00FD7A81"/>
    <w:rsid w:val="00FE155D"/>
    <w:rsid w:val="00FE44F0"/>
    <w:rsid w:val="00FE4601"/>
    <w:rsid w:val="00FE5EC0"/>
    <w:rsid w:val="00FF270C"/>
    <w:rsid w:val="00FF43BD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06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E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31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7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B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21715F"/>
    <w:pPr>
      <w:spacing w:before="100" w:beforeAutospacing="1" w:after="100" w:afterAutospacing="1"/>
    </w:pPr>
    <w:rPr>
      <w:lang w:eastAsia="en-GB"/>
    </w:rPr>
  </w:style>
  <w:style w:type="character" w:customStyle="1" w:styleId="s2">
    <w:name w:val="s2"/>
    <w:rsid w:val="0021715F"/>
  </w:style>
  <w:style w:type="character" w:customStyle="1" w:styleId="apple-converted-space">
    <w:name w:val="apple-converted-space"/>
    <w:rsid w:val="0021715F"/>
  </w:style>
  <w:style w:type="paragraph" w:customStyle="1" w:styleId="p3">
    <w:name w:val="p3"/>
    <w:basedOn w:val="Normal"/>
    <w:rsid w:val="0021715F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E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31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7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B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21715F"/>
    <w:pPr>
      <w:spacing w:before="100" w:beforeAutospacing="1" w:after="100" w:afterAutospacing="1"/>
    </w:pPr>
    <w:rPr>
      <w:lang w:eastAsia="en-GB"/>
    </w:rPr>
  </w:style>
  <w:style w:type="character" w:customStyle="1" w:styleId="s2">
    <w:name w:val="s2"/>
    <w:rsid w:val="0021715F"/>
  </w:style>
  <w:style w:type="character" w:customStyle="1" w:styleId="apple-converted-space">
    <w:name w:val="apple-converted-space"/>
    <w:rsid w:val="0021715F"/>
  </w:style>
  <w:style w:type="paragraph" w:customStyle="1" w:styleId="p3">
    <w:name w:val="p3"/>
    <w:basedOn w:val="Normal"/>
    <w:rsid w:val="0021715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48C9-F17E-49D2-BD53-44060C4A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Gerry Lewis</cp:lastModifiedBy>
  <cp:revision>3</cp:revision>
  <cp:lastPrinted>2021-03-18T16:49:00Z</cp:lastPrinted>
  <dcterms:created xsi:type="dcterms:W3CDTF">2021-03-18T16:49:00Z</dcterms:created>
  <dcterms:modified xsi:type="dcterms:W3CDTF">2021-03-18T16:50:00Z</dcterms:modified>
</cp:coreProperties>
</file>